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72" w:type="pct"/>
        <w:tblInd w:w="-624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251"/>
        <w:gridCol w:w="8365"/>
      </w:tblGrid>
      <w:tr w:rsidR="004B78B9" w:rsidRPr="00E540A3" w:rsidTr="00EC645F">
        <w:trPr>
          <w:trHeight w:val="434"/>
        </w:trPr>
        <w:tc>
          <w:tcPr>
            <w:tcW w:w="409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4B78B9" w:rsidRPr="00E540A3" w:rsidRDefault="004B78B9" w:rsidP="00EC645F">
            <w:pPr>
              <w:tabs>
                <w:tab w:val="center" w:pos="4536"/>
                <w:tab w:val="right" w:pos="9072"/>
              </w:tabs>
              <w:ind w:right="860"/>
              <w:rPr>
                <w:b/>
                <w:bCs/>
                <w:color w:val="FFFFFF"/>
              </w:rPr>
            </w:pPr>
            <w:r w:rsidRPr="00E540A3">
              <w:rPr>
                <w:b/>
                <w:bCs/>
                <w:noProof/>
                <w:color w:val="FFFFFF"/>
              </w:rPr>
              <w:drawing>
                <wp:anchor distT="73152" distB="16002" distL="132588" distR="192532" simplePos="0" relativeHeight="251659264" behindDoc="0" locked="0" layoutInCell="1" allowOverlap="1" wp14:anchorId="750D436D" wp14:editId="18E0A5FC">
                  <wp:simplePos x="0" y="0"/>
                  <wp:positionH relativeFrom="column">
                    <wp:posOffset>-36957</wp:posOffset>
                  </wp:positionH>
                  <wp:positionV relativeFrom="paragraph">
                    <wp:posOffset>-163068</wp:posOffset>
                  </wp:positionV>
                  <wp:extent cx="665480" cy="666496"/>
                  <wp:effectExtent l="57150" t="114300" r="96520" b="38735"/>
                  <wp:wrapNone/>
                  <wp:docPr id="7" name="Picture 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lema_PGET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480" cy="666115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12700" cap="sq">
                            <a:solidFill>
                              <a:srgbClr val="9BBB59">
                                <a:lumMod val="50000"/>
                              </a:srgbClr>
                            </a:solidFill>
                            <a:miter lim="800000"/>
                          </a:ln>
                          <a:effectLst>
                            <a:outerShdw blurRad="50800" dist="38100" dir="18900000" algn="b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4B78B9" w:rsidRPr="00E540A3" w:rsidRDefault="004B78B9" w:rsidP="00EC645F">
            <w:pPr>
              <w:tabs>
                <w:tab w:val="center" w:pos="4536"/>
                <w:tab w:val="right" w:pos="9072"/>
              </w:tabs>
              <w:ind w:right="860"/>
              <w:rPr>
                <w:b/>
                <w:bCs/>
                <w:color w:val="FFFFFF"/>
              </w:rPr>
            </w:pPr>
          </w:p>
        </w:tc>
        <w:tc>
          <w:tcPr>
            <w:tcW w:w="4457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4B78B9" w:rsidRPr="00E540A3" w:rsidRDefault="004B78B9" w:rsidP="00EC645F">
            <w:pPr>
              <w:tabs>
                <w:tab w:val="center" w:pos="4536"/>
                <w:tab w:val="right" w:pos="8856"/>
              </w:tabs>
              <w:rPr>
                <w:rFonts w:ascii="Haettenschweiler" w:eastAsia="GungsuhChe" w:hAnsi="Haettenschweiler"/>
                <w:caps/>
                <w:color w:val="76923C"/>
                <w:sz w:val="32"/>
                <w:szCs w:val="32"/>
              </w:rPr>
            </w:pPr>
            <w:r w:rsidRPr="00E540A3">
              <w:rPr>
                <w:rFonts w:ascii="Haettenschweiler" w:eastAsia="GungsuhChe" w:hAnsi="Haettenschweiler"/>
                <w:caps/>
                <w:color w:val="76923C"/>
                <w:sz w:val="32"/>
                <w:szCs w:val="32"/>
              </w:rPr>
              <w:t xml:space="preserve">               Професионална гимназия по електропромишленост и текстил</w:t>
            </w:r>
          </w:p>
          <w:p w:rsidR="004B78B9" w:rsidRPr="00E540A3" w:rsidRDefault="004B78B9" w:rsidP="00EC645F">
            <w:pPr>
              <w:tabs>
                <w:tab w:val="center" w:pos="4536"/>
                <w:tab w:val="right" w:pos="8856"/>
              </w:tabs>
              <w:rPr>
                <w:b/>
                <w:bCs/>
                <w:color w:val="76923C"/>
                <w:sz w:val="32"/>
                <w:szCs w:val="32"/>
                <w:lang w:val="ru-RU"/>
              </w:rPr>
            </w:pPr>
            <w:r w:rsidRPr="00E540A3">
              <w:rPr>
                <w:rFonts w:ascii="Haettenschweiler" w:eastAsia="GungsuhChe" w:hAnsi="Haettenschweiler"/>
                <w:caps/>
                <w:color w:val="76923C"/>
                <w:sz w:val="32"/>
                <w:szCs w:val="32"/>
              </w:rPr>
              <w:t xml:space="preserve">                                                „ Захари Стоянов”</w:t>
            </w:r>
          </w:p>
        </w:tc>
      </w:tr>
    </w:tbl>
    <w:p w:rsidR="004B78B9" w:rsidRPr="00E540A3" w:rsidRDefault="004B78B9" w:rsidP="004B78B9">
      <w:pPr>
        <w:tabs>
          <w:tab w:val="center" w:pos="4536"/>
          <w:tab w:val="right" w:pos="9072"/>
        </w:tabs>
        <w:ind w:right="-851"/>
        <w:rPr>
          <w:color w:val="000000" w:themeColor="text1"/>
          <w:sz w:val="16"/>
          <w:szCs w:val="16"/>
        </w:rPr>
      </w:pPr>
      <w:r w:rsidRPr="00E540A3">
        <w:rPr>
          <w:sz w:val="16"/>
          <w:szCs w:val="16"/>
          <w:lang w:val="ru-RU"/>
        </w:rPr>
        <w:t xml:space="preserve">            </w:t>
      </w:r>
      <w:r w:rsidRPr="00E540A3">
        <w:rPr>
          <w:color w:val="000000" w:themeColor="text1"/>
          <w:sz w:val="16"/>
          <w:szCs w:val="16"/>
        </w:rPr>
        <w:t xml:space="preserve">6450, гр. Харманли, </w:t>
      </w:r>
      <w:r w:rsidRPr="00E540A3">
        <w:rPr>
          <w:color w:val="000000" w:themeColor="text1"/>
          <w:sz w:val="16"/>
          <w:szCs w:val="16"/>
          <w:lang w:val="ru-RU"/>
        </w:rPr>
        <w:t xml:space="preserve">  </w:t>
      </w:r>
      <w:r w:rsidRPr="00E540A3">
        <w:rPr>
          <w:color w:val="000000" w:themeColor="text1"/>
          <w:sz w:val="16"/>
          <w:szCs w:val="16"/>
        </w:rPr>
        <w:t xml:space="preserve">ул. „Любен Каравелов” </w:t>
      </w:r>
      <w:r w:rsidRPr="00E540A3">
        <w:rPr>
          <w:color w:val="000000" w:themeColor="text1"/>
          <w:sz w:val="16"/>
          <w:szCs w:val="16"/>
          <w:lang w:val="ru-RU"/>
        </w:rPr>
        <w:t xml:space="preserve">№ </w:t>
      </w:r>
      <w:r w:rsidRPr="00E540A3">
        <w:rPr>
          <w:color w:val="000000" w:themeColor="text1"/>
          <w:sz w:val="16"/>
          <w:szCs w:val="16"/>
        </w:rPr>
        <w:t>1,</w:t>
      </w:r>
      <w:r w:rsidRPr="00E540A3">
        <w:rPr>
          <w:color w:val="000000" w:themeColor="text1"/>
          <w:sz w:val="16"/>
          <w:szCs w:val="16"/>
          <w:lang w:val="ru-RU"/>
        </w:rPr>
        <w:t xml:space="preserve">               </w:t>
      </w:r>
      <w:r w:rsidRPr="00E540A3">
        <w:rPr>
          <w:color w:val="000000" w:themeColor="text1"/>
          <w:sz w:val="16"/>
          <w:szCs w:val="16"/>
        </w:rPr>
        <w:t xml:space="preserve"> </w:t>
      </w:r>
      <w:r w:rsidRPr="00E540A3">
        <w:rPr>
          <w:color w:val="000000" w:themeColor="text1"/>
          <w:sz w:val="16"/>
          <w:szCs w:val="16"/>
          <w:lang w:val="en-US"/>
        </w:rPr>
        <w:t>E</w:t>
      </w:r>
      <w:r w:rsidRPr="00E540A3">
        <w:rPr>
          <w:color w:val="000000" w:themeColor="text1"/>
          <w:sz w:val="16"/>
          <w:szCs w:val="16"/>
          <w:lang w:val="ru-RU"/>
        </w:rPr>
        <w:t>-</w:t>
      </w:r>
      <w:r w:rsidRPr="00E540A3">
        <w:rPr>
          <w:color w:val="000000" w:themeColor="text1"/>
          <w:sz w:val="16"/>
          <w:szCs w:val="16"/>
          <w:lang w:val="en-US"/>
        </w:rPr>
        <w:t>mail</w:t>
      </w:r>
      <w:r w:rsidRPr="00E540A3">
        <w:rPr>
          <w:color w:val="000000" w:themeColor="text1"/>
          <w:sz w:val="16"/>
          <w:szCs w:val="16"/>
          <w:lang w:val="ru-RU"/>
        </w:rPr>
        <w:t xml:space="preserve">: 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pgett</w:t>
      </w:r>
      <w:proofErr w:type="spellEnd"/>
      <w:r w:rsidRPr="00E540A3">
        <w:rPr>
          <w:color w:val="000000" w:themeColor="text1"/>
          <w:sz w:val="16"/>
          <w:szCs w:val="16"/>
          <w:u w:val="single"/>
          <w:lang w:val="ru-RU"/>
        </w:rPr>
        <w:t>@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abv</w:t>
      </w:r>
      <w:proofErr w:type="spellEnd"/>
      <w:r w:rsidRPr="00E540A3">
        <w:rPr>
          <w:color w:val="000000" w:themeColor="text1"/>
          <w:sz w:val="16"/>
          <w:szCs w:val="16"/>
          <w:u w:val="single"/>
          <w:lang w:val="ru-RU"/>
        </w:rPr>
        <w:t>.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bg</w:t>
      </w:r>
      <w:proofErr w:type="spellEnd"/>
      <w:r w:rsidRPr="00E540A3">
        <w:rPr>
          <w:color w:val="000000" w:themeColor="text1"/>
          <w:sz w:val="16"/>
          <w:szCs w:val="16"/>
          <w:lang w:val="ru-RU"/>
        </w:rPr>
        <w:t xml:space="preserve">                  </w:t>
      </w:r>
      <w:r w:rsidRPr="00E540A3">
        <w:rPr>
          <w:color w:val="000000" w:themeColor="text1"/>
          <w:sz w:val="16"/>
          <w:szCs w:val="16"/>
          <w:u w:val="single"/>
          <w:lang w:val="en-US"/>
        </w:rPr>
        <w:t>http</w:t>
      </w:r>
      <w:r w:rsidRPr="00E540A3">
        <w:rPr>
          <w:color w:val="000000" w:themeColor="text1"/>
          <w:sz w:val="16"/>
          <w:szCs w:val="16"/>
          <w:u w:val="single"/>
          <w:lang w:val="ru-RU"/>
        </w:rPr>
        <w:t>://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pget</w:t>
      </w:r>
      <w:proofErr w:type="spellEnd"/>
      <w:r w:rsidRPr="00E540A3">
        <w:rPr>
          <w:color w:val="000000" w:themeColor="text1"/>
          <w:sz w:val="16"/>
          <w:szCs w:val="16"/>
          <w:u w:val="single"/>
          <w:lang w:val="ru-RU"/>
        </w:rPr>
        <w:t>-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harmanli</w:t>
      </w:r>
      <w:proofErr w:type="spellEnd"/>
      <w:r w:rsidRPr="00E540A3">
        <w:rPr>
          <w:color w:val="000000" w:themeColor="text1"/>
          <w:sz w:val="16"/>
          <w:szCs w:val="16"/>
          <w:u w:val="single"/>
          <w:lang w:val="ru-RU"/>
        </w:rPr>
        <w:t>.</w:t>
      </w:r>
      <w:r w:rsidRPr="00E540A3">
        <w:rPr>
          <w:color w:val="000000" w:themeColor="text1"/>
          <w:sz w:val="16"/>
          <w:szCs w:val="16"/>
          <w:u w:val="single"/>
          <w:lang w:val="en-US"/>
        </w:rPr>
        <w:t>com</w:t>
      </w:r>
      <w:r w:rsidRPr="00E540A3">
        <w:rPr>
          <w:color w:val="000000" w:themeColor="text1"/>
          <w:sz w:val="16"/>
          <w:szCs w:val="16"/>
        </w:rPr>
        <w:t xml:space="preserve">     </w:t>
      </w:r>
    </w:p>
    <w:p w:rsidR="004B78B9" w:rsidRPr="009A4B5D" w:rsidRDefault="004B78B9" w:rsidP="004B78B9">
      <w:pPr>
        <w:jc w:val="both"/>
        <w:rPr>
          <w:lang w:val="en-US"/>
        </w:rPr>
      </w:pPr>
      <w:r w:rsidRPr="00E540A3">
        <w:rPr>
          <w:color w:val="000000" w:themeColor="text1"/>
          <w:sz w:val="16"/>
          <w:szCs w:val="16"/>
          <w:lang w:val="ru-RU"/>
        </w:rPr>
        <w:t xml:space="preserve">           </w:t>
      </w:r>
      <w:r>
        <w:rPr>
          <w:color w:val="000000" w:themeColor="text1"/>
          <w:sz w:val="16"/>
          <w:szCs w:val="16"/>
          <w:lang w:val="ru-RU"/>
        </w:rPr>
        <w:t xml:space="preserve">        </w:t>
      </w:r>
      <w:r w:rsidRPr="00E540A3">
        <w:rPr>
          <w:color w:val="000000" w:themeColor="text1"/>
          <w:sz w:val="16"/>
          <w:szCs w:val="16"/>
          <w:lang w:val="ru-RU"/>
        </w:rPr>
        <w:t xml:space="preserve"> </w:t>
      </w:r>
      <w:r w:rsidRPr="00E540A3">
        <w:rPr>
          <w:color w:val="000000" w:themeColor="text1"/>
          <w:sz w:val="16"/>
          <w:szCs w:val="16"/>
        </w:rPr>
        <w:t xml:space="preserve">тел.: Директор </w:t>
      </w:r>
      <w:r w:rsidRPr="00E540A3">
        <w:rPr>
          <w:color w:val="000000" w:themeColor="text1"/>
          <w:sz w:val="16"/>
          <w:szCs w:val="16"/>
          <w:lang w:val="ru-RU"/>
        </w:rPr>
        <w:t xml:space="preserve">- </w:t>
      </w:r>
      <w:r>
        <w:rPr>
          <w:rFonts w:eastAsia="Calibri"/>
          <w:color w:val="000000" w:themeColor="text1"/>
          <w:sz w:val="16"/>
          <w:szCs w:val="16"/>
          <w:lang w:eastAsia="en-US"/>
        </w:rPr>
        <w:t>0373 850</w:t>
      </w:r>
      <w:r w:rsidRPr="00E540A3">
        <w:rPr>
          <w:rFonts w:eastAsia="Calibri"/>
          <w:color w:val="000000" w:themeColor="text1"/>
          <w:sz w:val="16"/>
          <w:szCs w:val="16"/>
          <w:lang w:eastAsia="en-US"/>
        </w:rPr>
        <w:t>68;</w:t>
      </w:r>
      <w:r w:rsidRPr="00E540A3">
        <w:rPr>
          <w:color w:val="000000" w:themeColor="text1"/>
          <w:sz w:val="16"/>
          <w:szCs w:val="16"/>
        </w:rPr>
        <w:t xml:space="preserve"> 0879171464;        </w:t>
      </w:r>
      <w:r>
        <w:rPr>
          <w:color w:val="000000" w:themeColor="text1"/>
          <w:sz w:val="16"/>
          <w:szCs w:val="16"/>
        </w:rPr>
        <w:t xml:space="preserve">          </w:t>
      </w:r>
      <w:proofErr w:type="spellStart"/>
      <w:r w:rsidRPr="00E540A3">
        <w:rPr>
          <w:color w:val="000000" w:themeColor="text1"/>
          <w:sz w:val="16"/>
          <w:szCs w:val="16"/>
        </w:rPr>
        <w:t>Техн.с</w:t>
      </w:r>
      <w:r>
        <w:rPr>
          <w:color w:val="000000" w:themeColor="text1"/>
          <w:sz w:val="16"/>
          <w:szCs w:val="16"/>
          <w:lang w:val="ru-RU"/>
        </w:rPr>
        <w:t>екретар</w:t>
      </w:r>
      <w:proofErr w:type="spellEnd"/>
      <w:r>
        <w:rPr>
          <w:color w:val="000000" w:themeColor="text1"/>
          <w:sz w:val="16"/>
          <w:szCs w:val="16"/>
          <w:lang w:val="ru-RU"/>
        </w:rPr>
        <w:t xml:space="preserve"> – 0879374209;      </w:t>
      </w:r>
      <w:r w:rsidRPr="00E540A3">
        <w:rPr>
          <w:color w:val="000000" w:themeColor="text1"/>
          <w:sz w:val="16"/>
          <w:szCs w:val="16"/>
          <w:lang w:val="ru-RU"/>
        </w:rPr>
        <w:t>Гл. с</w:t>
      </w:r>
      <w:proofErr w:type="spellStart"/>
      <w:r w:rsidRPr="00E540A3">
        <w:rPr>
          <w:color w:val="000000" w:themeColor="text1"/>
          <w:sz w:val="16"/>
          <w:szCs w:val="16"/>
        </w:rPr>
        <w:t>четоводител</w:t>
      </w:r>
      <w:proofErr w:type="spellEnd"/>
      <w:r w:rsidRPr="00E540A3">
        <w:rPr>
          <w:color w:val="000000" w:themeColor="text1"/>
          <w:sz w:val="16"/>
          <w:szCs w:val="16"/>
        </w:rPr>
        <w:t xml:space="preserve"> -</w:t>
      </w:r>
      <w:r>
        <w:rPr>
          <w:color w:val="000000" w:themeColor="text1"/>
          <w:sz w:val="16"/>
          <w:szCs w:val="16"/>
          <w:lang w:val="en-US"/>
        </w:rPr>
        <w:t xml:space="preserve"> 0895393666</w:t>
      </w:r>
    </w:p>
    <w:p w:rsidR="004B78B9" w:rsidRDefault="004B78B9" w:rsidP="004B78B9"/>
    <w:p w:rsidR="004B78B9" w:rsidRDefault="004B78B9" w:rsidP="004B78B9"/>
    <w:p w:rsidR="004B78B9" w:rsidRPr="00595165" w:rsidRDefault="004B78B9" w:rsidP="004B78B9">
      <w:pPr>
        <w:jc w:val="center"/>
        <w:rPr>
          <w:b/>
        </w:rPr>
      </w:pPr>
      <w:r w:rsidRPr="00595165">
        <w:rPr>
          <w:b/>
        </w:rPr>
        <w:t>ЗАПОВЕД</w:t>
      </w:r>
    </w:p>
    <w:p w:rsidR="004B78B9" w:rsidRPr="00595165" w:rsidRDefault="004B78B9" w:rsidP="004B78B9">
      <w:pPr>
        <w:autoSpaceDE w:val="0"/>
        <w:autoSpaceDN w:val="0"/>
        <w:adjustRightInd w:val="0"/>
        <w:spacing w:line="300" w:lineRule="exact"/>
        <w:ind w:firstLine="397"/>
        <w:jc w:val="center"/>
        <w:rPr>
          <w:bCs/>
        </w:rPr>
      </w:pPr>
      <w:r w:rsidRPr="00595165">
        <w:rPr>
          <w:bCs/>
        </w:rPr>
        <w:t xml:space="preserve">№ </w:t>
      </w:r>
      <w:r w:rsidR="00780CA2">
        <w:rPr>
          <w:bCs/>
        </w:rPr>
        <w:t>300</w:t>
      </w:r>
      <w:r w:rsidRPr="00595165">
        <w:rPr>
          <w:bCs/>
          <w:lang w:val="en-US"/>
        </w:rPr>
        <w:t>/</w:t>
      </w:r>
      <w:r>
        <w:rPr>
          <w:bCs/>
        </w:rPr>
        <w:t>1</w:t>
      </w:r>
      <w:r w:rsidR="00780CA2">
        <w:rPr>
          <w:bCs/>
        </w:rPr>
        <w:t>1.03</w:t>
      </w:r>
      <w:r>
        <w:rPr>
          <w:bCs/>
        </w:rPr>
        <w:t>.2021</w:t>
      </w:r>
      <w:r w:rsidRPr="00595165">
        <w:rPr>
          <w:bCs/>
        </w:rPr>
        <w:t xml:space="preserve"> г.</w:t>
      </w:r>
    </w:p>
    <w:p w:rsidR="004B78B9" w:rsidRPr="00595165" w:rsidRDefault="004B78B9" w:rsidP="004B78B9">
      <w:pPr>
        <w:autoSpaceDE w:val="0"/>
        <w:autoSpaceDN w:val="0"/>
        <w:adjustRightInd w:val="0"/>
        <w:spacing w:line="300" w:lineRule="exact"/>
        <w:ind w:firstLine="397"/>
        <w:jc w:val="center"/>
        <w:rPr>
          <w:bCs/>
        </w:rPr>
      </w:pPr>
    </w:p>
    <w:p w:rsidR="004B78B9" w:rsidRPr="00595165" w:rsidRDefault="004B78B9" w:rsidP="004B78B9">
      <w:pPr>
        <w:autoSpaceDE w:val="0"/>
        <w:autoSpaceDN w:val="0"/>
        <w:adjustRightInd w:val="0"/>
        <w:spacing w:line="300" w:lineRule="exact"/>
        <w:ind w:firstLine="397"/>
        <w:jc w:val="both"/>
        <w:rPr>
          <w:bCs/>
        </w:rPr>
      </w:pPr>
      <w:r w:rsidRPr="00595165">
        <w:rPr>
          <w:bCs/>
        </w:rPr>
        <w:t>На основание чл. 259, ал. 1, във връзка с чл. 31, ал.1, т. 2 и т. 15 от Наредба № 15 от 22 юли 2019 г. за статута и професионалното развитие на учителите, директорите и другите педагогически специ</w:t>
      </w:r>
      <w:r>
        <w:rPr>
          <w:bCs/>
        </w:rPr>
        <w:t>алисти и в</w:t>
      </w:r>
      <w:r>
        <w:rPr>
          <w:bCs/>
        </w:rPr>
        <w:t>ъв връзка със заповед № РД-01-258/10.03</w:t>
      </w:r>
      <w:r>
        <w:rPr>
          <w:bCs/>
        </w:rPr>
        <w:t xml:space="preserve">.2021 г. </w:t>
      </w:r>
      <w:r w:rsidRPr="00595165">
        <w:rPr>
          <w:bCs/>
        </w:rPr>
        <w:t xml:space="preserve">на </w:t>
      </w:r>
      <w:r>
        <w:rPr>
          <w:bCs/>
        </w:rPr>
        <w:t>РЗИ - Хасково</w:t>
      </w:r>
      <w:r w:rsidRPr="00595165">
        <w:rPr>
          <w:bCs/>
        </w:rPr>
        <w:t xml:space="preserve"> </w:t>
      </w:r>
    </w:p>
    <w:p w:rsidR="004B78B9" w:rsidRPr="00595165" w:rsidRDefault="004B78B9" w:rsidP="004B78B9">
      <w:pPr>
        <w:autoSpaceDE w:val="0"/>
        <w:autoSpaceDN w:val="0"/>
        <w:adjustRightInd w:val="0"/>
        <w:spacing w:line="300" w:lineRule="exact"/>
        <w:ind w:firstLine="397"/>
        <w:jc w:val="both"/>
        <w:rPr>
          <w:bCs/>
        </w:rPr>
      </w:pPr>
    </w:p>
    <w:p w:rsidR="004B78B9" w:rsidRDefault="004B78B9" w:rsidP="004B78B9">
      <w:pPr>
        <w:autoSpaceDE w:val="0"/>
        <w:autoSpaceDN w:val="0"/>
        <w:adjustRightInd w:val="0"/>
        <w:spacing w:line="300" w:lineRule="exact"/>
        <w:ind w:firstLine="397"/>
        <w:jc w:val="center"/>
        <w:rPr>
          <w:bCs/>
        </w:rPr>
      </w:pPr>
      <w:r>
        <w:rPr>
          <w:b/>
          <w:bCs/>
        </w:rPr>
        <w:t>НАРЕЖДАМ</w:t>
      </w:r>
      <w:r w:rsidRPr="00595165">
        <w:rPr>
          <w:bCs/>
        </w:rPr>
        <w:t>:</w:t>
      </w:r>
    </w:p>
    <w:p w:rsidR="004B78B9" w:rsidRDefault="004B78B9" w:rsidP="004B78B9">
      <w:pPr>
        <w:autoSpaceDE w:val="0"/>
        <w:autoSpaceDN w:val="0"/>
        <w:adjustRightInd w:val="0"/>
        <w:spacing w:line="300" w:lineRule="exact"/>
        <w:ind w:firstLine="397"/>
        <w:jc w:val="center"/>
        <w:rPr>
          <w:bCs/>
        </w:rPr>
      </w:pPr>
    </w:p>
    <w:p w:rsidR="00736354" w:rsidRDefault="004B78B9">
      <w:r>
        <w:t xml:space="preserve">      Въвеждам следните противоепидемични мерки в ПГЕТ „Захари Стоянов“, гр. Харманли, считано от 12.03.2021 г. до 26.03.2021 г., включително:</w:t>
      </w:r>
    </w:p>
    <w:p w:rsidR="004B78B9" w:rsidRDefault="004B78B9" w:rsidP="004B78B9">
      <w:pPr>
        <w:pStyle w:val="a3"/>
        <w:numPr>
          <w:ilvl w:val="0"/>
          <w:numId w:val="1"/>
        </w:numPr>
      </w:pPr>
      <w:r>
        <w:t xml:space="preserve">Преминаване към ОРЕС за всички ученици в </w:t>
      </w:r>
      <w:r>
        <w:t>ПГЕТ „Захари Стоянов“, гр. Харманли</w:t>
      </w:r>
      <w:r w:rsidR="00780CA2">
        <w:t>.</w:t>
      </w:r>
    </w:p>
    <w:p w:rsidR="004B78B9" w:rsidRDefault="004B78B9" w:rsidP="004B78B9">
      <w:pPr>
        <w:pStyle w:val="a3"/>
        <w:numPr>
          <w:ilvl w:val="0"/>
          <w:numId w:val="1"/>
        </w:numPr>
      </w:pPr>
      <w:r>
        <w:t>Преустановява се провеждането в присъствена среда на всички групови извънкласни занимания и дейности</w:t>
      </w:r>
      <w:r w:rsidR="00780CA2">
        <w:t>, екскурзии, спортни празници и други.</w:t>
      </w:r>
    </w:p>
    <w:p w:rsidR="00780CA2" w:rsidRDefault="00780CA2" w:rsidP="00780CA2">
      <w:pPr>
        <w:pStyle w:val="a3"/>
        <w:numPr>
          <w:ilvl w:val="0"/>
          <w:numId w:val="1"/>
        </w:numPr>
        <w:autoSpaceDE w:val="0"/>
        <w:autoSpaceDN w:val="0"/>
        <w:spacing w:line="300" w:lineRule="atLeast"/>
        <w:ind w:right="300"/>
        <w:rPr>
          <w:rFonts w:eastAsiaTheme="minorEastAsia"/>
        </w:rPr>
      </w:pPr>
      <w:r w:rsidRPr="00F43210">
        <w:rPr>
          <w:rFonts w:eastAsiaTheme="minorEastAsia"/>
        </w:rPr>
        <w:t>Класните ръководи</w:t>
      </w:r>
      <w:r>
        <w:rPr>
          <w:rFonts w:eastAsiaTheme="minorEastAsia"/>
        </w:rPr>
        <w:t>тели на паралелките в срок до 11.03</w:t>
      </w:r>
      <w:r w:rsidRPr="00F43210">
        <w:rPr>
          <w:rFonts w:eastAsiaTheme="minorEastAsia"/>
        </w:rPr>
        <w:t>.2021 г. да запознаят с настоящата заповед учениците и род</w:t>
      </w:r>
      <w:r>
        <w:rPr>
          <w:rFonts w:eastAsiaTheme="minorEastAsia"/>
        </w:rPr>
        <w:t>ителите с необходимите пояснения</w:t>
      </w:r>
      <w:r w:rsidRPr="00F43210">
        <w:rPr>
          <w:rFonts w:eastAsiaTheme="minorEastAsia"/>
        </w:rPr>
        <w:t xml:space="preserve"> и аргументация. </w:t>
      </w:r>
    </w:p>
    <w:p w:rsidR="00780CA2" w:rsidRDefault="00780CA2" w:rsidP="00780CA2">
      <w:pPr>
        <w:pStyle w:val="a3"/>
        <w:numPr>
          <w:ilvl w:val="0"/>
          <w:numId w:val="1"/>
        </w:numPr>
      </w:pPr>
      <w:r>
        <w:rPr>
          <w:rFonts w:eastAsiaTheme="minorEastAsia"/>
        </w:rPr>
        <w:t>В срок до 11.03</w:t>
      </w:r>
      <w:r w:rsidRPr="00F43210">
        <w:rPr>
          <w:rFonts w:eastAsiaTheme="minorEastAsia"/>
        </w:rPr>
        <w:t>.2021 г. заповедта да бъде публикувана на интернет страницата на училището от Мария Върбанова Митева, на длъжност Старши учител, общообразователен учебен предмет в гимназиален ета</w:t>
      </w:r>
      <w:r>
        <w:rPr>
          <w:rFonts w:eastAsiaTheme="minorEastAsia"/>
        </w:rPr>
        <w:t>п.</w:t>
      </w:r>
    </w:p>
    <w:p w:rsidR="00780CA2" w:rsidRDefault="00780CA2" w:rsidP="00780CA2">
      <w:pPr>
        <w:ind w:left="360"/>
      </w:pPr>
      <w:r>
        <w:t>Заповедта влиза в сила от 12.03.2021 г.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80CA2" w:rsidRPr="000C63A5" w:rsidTr="00EC645F">
        <w:trPr>
          <w:jc w:val="center"/>
        </w:trPr>
        <w:tc>
          <w:tcPr>
            <w:tcW w:w="0" w:type="auto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CA2" w:rsidRPr="00F43210" w:rsidRDefault="00780CA2" w:rsidP="00EC645F">
            <w:pPr>
              <w:pStyle w:val="a3"/>
              <w:autoSpaceDE w:val="0"/>
              <w:autoSpaceDN w:val="0"/>
              <w:spacing w:line="300" w:lineRule="atLeast"/>
              <w:ind w:left="1080" w:right="300"/>
              <w:rPr>
                <w:rFonts w:eastAsiaTheme="minorEastAsia"/>
              </w:rPr>
            </w:pPr>
          </w:p>
          <w:p w:rsidR="00780CA2" w:rsidRPr="000C63A5" w:rsidRDefault="00780CA2" w:rsidP="00EC645F">
            <w:pPr>
              <w:autoSpaceDE w:val="0"/>
              <w:autoSpaceDN w:val="0"/>
              <w:spacing w:line="300" w:lineRule="atLeast"/>
              <w:ind w:left="525" w:right="300" w:firstLine="397"/>
              <w:jc w:val="both"/>
              <w:rPr>
                <w:rFonts w:eastAsiaTheme="minorEastAsia"/>
              </w:rPr>
            </w:pPr>
            <w:r w:rsidRPr="000C63A5">
              <w:rPr>
                <w:rFonts w:eastAsiaTheme="minorEastAsia"/>
              </w:rPr>
              <w:t>Настоящата заповед да се сведе до зн</w:t>
            </w:r>
            <w:r w:rsidR="00733B3C">
              <w:rPr>
                <w:rFonts w:eastAsiaTheme="minorEastAsia"/>
              </w:rPr>
              <w:t xml:space="preserve">анието на всички заинтересовани </w:t>
            </w:r>
            <w:bookmarkStart w:id="0" w:name="_GoBack"/>
            <w:bookmarkEnd w:id="0"/>
            <w:r w:rsidRPr="000C63A5">
              <w:rPr>
                <w:rFonts w:eastAsiaTheme="minorEastAsia"/>
              </w:rPr>
              <w:t xml:space="preserve">лица срещу подпис, за сведение и за изпълнение. </w:t>
            </w:r>
          </w:p>
          <w:p w:rsidR="00780CA2" w:rsidRPr="000C63A5" w:rsidRDefault="00780CA2" w:rsidP="00EC645F"/>
          <w:p w:rsidR="00780CA2" w:rsidRPr="000C63A5" w:rsidRDefault="00780CA2" w:rsidP="00EC645F">
            <w:pPr>
              <w:autoSpaceDE w:val="0"/>
              <w:autoSpaceDN w:val="0"/>
              <w:spacing w:line="300" w:lineRule="atLeast"/>
              <w:ind w:left="525" w:right="300" w:firstLine="397"/>
              <w:jc w:val="both"/>
              <w:rPr>
                <w:rFonts w:eastAsiaTheme="minorEastAsia"/>
              </w:rPr>
            </w:pPr>
            <w:r w:rsidRPr="000C63A5">
              <w:rPr>
                <w:rFonts w:eastAsiaTheme="minorEastAsia"/>
              </w:rPr>
              <w:t xml:space="preserve">Контрол по изпълнение на заповедта възлагам на Светлана Николова Ангелова, заместник-директор по учебната дейност. </w:t>
            </w:r>
          </w:p>
          <w:p w:rsidR="00780CA2" w:rsidRPr="000C63A5" w:rsidRDefault="00780CA2" w:rsidP="00EC645F">
            <w:pPr>
              <w:spacing w:after="240"/>
            </w:pPr>
            <w:r w:rsidRPr="000C63A5">
              <w:br/>
            </w:r>
          </w:p>
          <w:p w:rsidR="00780CA2" w:rsidRPr="000C63A5" w:rsidRDefault="00780CA2" w:rsidP="00EC645F">
            <w:pPr>
              <w:autoSpaceDE w:val="0"/>
              <w:autoSpaceDN w:val="0"/>
              <w:spacing w:line="300" w:lineRule="atLeast"/>
              <w:ind w:left="525" w:right="300"/>
              <w:rPr>
                <w:rFonts w:eastAsiaTheme="minorEastAsia"/>
              </w:rPr>
            </w:pPr>
            <w:r w:rsidRPr="000C63A5">
              <w:rPr>
                <w:rFonts w:eastAsiaTheme="minorEastAsia"/>
                <w:b/>
                <w:bCs/>
              </w:rPr>
              <w:t>Директор</w:t>
            </w:r>
            <w:r w:rsidRPr="000C63A5">
              <w:rPr>
                <w:rFonts w:eastAsiaTheme="minorEastAsia"/>
              </w:rPr>
              <w:t>:</w:t>
            </w:r>
          </w:p>
          <w:p w:rsidR="00780CA2" w:rsidRDefault="00780CA2" w:rsidP="00EC645F">
            <w:pPr>
              <w:autoSpaceDE w:val="0"/>
              <w:autoSpaceDN w:val="0"/>
              <w:spacing w:line="300" w:lineRule="atLeast"/>
              <w:ind w:left="525" w:right="300"/>
              <w:rPr>
                <w:rFonts w:eastAsiaTheme="minorEastAsia"/>
                <w:lang w:val="ru-RU"/>
              </w:rPr>
            </w:pPr>
            <w:r w:rsidRPr="000C63A5">
              <w:rPr>
                <w:rFonts w:eastAsiaTheme="minorEastAsia"/>
                <w:lang w:val="ru-RU"/>
              </w:rPr>
              <w:t>Соня Георгиева Илиева .....................</w:t>
            </w:r>
          </w:p>
          <w:p w:rsidR="00780CA2" w:rsidRPr="000C63A5" w:rsidRDefault="00780CA2" w:rsidP="00EC645F">
            <w:pPr>
              <w:autoSpaceDE w:val="0"/>
              <w:autoSpaceDN w:val="0"/>
              <w:spacing w:line="300" w:lineRule="atLeast"/>
              <w:ind w:left="525" w:right="300"/>
              <w:rPr>
                <w:rFonts w:eastAsiaTheme="minorEastAsia"/>
              </w:rPr>
            </w:pPr>
          </w:p>
          <w:p w:rsidR="00780CA2" w:rsidRDefault="00780CA2" w:rsidP="00EC645F">
            <w:pPr>
              <w:autoSpaceDE w:val="0"/>
              <w:autoSpaceDN w:val="0"/>
              <w:spacing w:line="300" w:lineRule="atLeast"/>
              <w:ind w:left="525" w:right="300"/>
              <w:rPr>
                <w:rFonts w:eastAsiaTheme="minorEastAsia"/>
                <w:b/>
                <w:bCs/>
              </w:rPr>
            </w:pPr>
          </w:p>
          <w:p w:rsidR="00780CA2" w:rsidRDefault="00780CA2" w:rsidP="00EC645F">
            <w:pPr>
              <w:autoSpaceDE w:val="0"/>
              <w:autoSpaceDN w:val="0"/>
              <w:spacing w:line="300" w:lineRule="atLeast"/>
              <w:ind w:left="525" w:right="300"/>
              <w:rPr>
                <w:rFonts w:eastAsiaTheme="minorEastAsia"/>
                <w:b/>
                <w:bCs/>
              </w:rPr>
            </w:pPr>
          </w:p>
          <w:p w:rsidR="00780CA2" w:rsidRDefault="00780CA2" w:rsidP="00EC645F">
            <w:pPr>
              <w:autoSpaceDE w:val="0"/>
              <w:autoSpaceDN w:val="0"/>
              <w:spacing w:line="300" w:lineRule="atLeast"/>
              <w:ind w:left="525" w:right="300"/>
              <w:rPr>
                <w:rFonts w:eastAsiaTheme="minorEastAsia"/>
                <w:b/>
                <w:bCs/>
              </w:rPr>
            </w:pPr>
          </w:p>
          <w:p w:rsidR="00780CA2" w:rsidRDefault="00780CA2" w:rsidP="00EC645F">
            <w:pPr>
              <w:autoSpaceDE w:val="0"/>
              <w:autoSpaceDN w:val="0"/>
              <w:spacing w:line="300" w:lineRule="atLeast"/>
              <w:ind w:left="525" w:right="300"/>
              <w:rPr>
                <w:rFonts w:eastAsiaTheme="minorEastAsia"/>
                <w:b/>
                <w:bCs/>
              </w:rPr>
            </w:pPr>
          </w:p>
          <w:p w:rsidR="00780CA2" w:rsidRDefault="00780CA2" w:rsidP="00EC645F">
            <w:pPr>
              <w:autoSpaceDE w:val="0"/>
              <w:autoSpaceDN w:val="0"/>
              <w:spacing w:line="300" w:lineRule="atLeast"/>
              <w:ind w:left="525" w:right="300"/>
              <w:rPr>
                <w:rFonts w:eastAsiaTheme="minorEastAsia"/>
                <w:b/>
                <w:bCs/>
              </w:rPr>
            </w:pPr>
          </w:p>
          <w:p w:rsidR="00780CA2" w:rsidRDefault="00780CA2" w:rsidP="00780CA2">
            <w:pPr>
              <w:autoSpaceDE w:val="0"/>
              <w:autoSpaceDN w:val="0"/>
              <w:spacing w:line="300" w:lineRule="atLeast"/>
              <w:ind w:right="300"/>
              <w:rPr>
                <w:rFonts w:eastAsiaTheme="minorEastAsia"/>
                <w:b/>
                <w:bCs/>
              </w:rPr>
            </w:pPr>
          </w:p>
          <w:p w:rsidR="00780CA2" w:rsidRDefault="00780CA2" w:rsidP="00780CA2">
            <w:pPr>
              <w:autoSpaceDE w:val="0"/>
              <w:autoSpaceDN w:val="0"/>
              <w:spacing w:line="300" w:lineRule="atLeast"/>
              <w:ind w:right="300"/>
              <w:rPr>
                <w:rFonts w:eastAsiaTheme="minorEastAsia"/>
                <w:b/>
                <w:bCs/>
              </w:rPr>
            </w:pPr>
          </w:p>
          <w:p w:rsidR="00780CA2" w:rsidRPr="00F43210" w:rsidRDefault="00780CA2" w:rsidP="00EC645F">
            <w:pPr>
              <w:autoSpaceDE w:val="0"/>
              <w:autoSpaceDN w:val="0"/>
              <w:spacing w:line="300" w:lineRule="atLeast"/>
              <w:ind w:left="525" w:right="300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b/>
                <w:bCs/>
                <w:sz w:val="16"/>
                <w:szCs w:val="16"/>
              </w:rPr>
              <w:lastRenderedPageBreak/>
              <w:t>Запознати със съдържанието на заповедта:</w:t>
            </w:r>
            <w:r w:rsidRPr="00F43210">
              <w:rPr>
                <w:rFonts w:eastAsiaTheme="minorEastAsia"/>
                <w:sz w:val="16"/>
                <w:szCs w:val="16"/>
              </w:rPr>
              <w:t> </w:t>
            </w:r>
          </w:p>
          <w:p w:rsidR="00780CA2" w:rsidRPr="00F43210" w:rsidRDefault="00780CA2" w:rsidP="00EC645F">
            <w:pPr>
              <w:rPr>
                <w:sz w:val="16"/>
                <w:szCs w:val="16"/>
              </w:rPr>
            </w:pPr>
            <w:r w:rsidRPr="00F43210">
              <w:rPr>
                <w:sz w:val="16"/>
                <w:szCs w:val="16"/>
              </w:rPr>
              <w:t xml:space="preserve">                                          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2"/>
              <w:gridCol w:w="2431"/>
              <w:gridCol w:w="3502"/>
              <w:gridCol w:w="1651"/>
            </w:tblGrid>
            <w:tr w:rsidR="00780CA2" w:rsidRPr="00F43210" w:rsidTr="00EC645F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780CA2" w:rsidRPr="00F43210" w:rsidRDefault="00780CA2" w:rsidP="00EC645F">
                  <w:pPr>
                    <w:autoSpaceDE w:val="0"/>
                    <w:autoSpaceDN w:val="0"/>
                    <w:ind w:left="525" w:right="300"/>
                    <w:jc w:val="center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i/>
                      <w:iCs/>
                      <w:sz w:val="16"/>
                      <w:szCs w:val="16"/>
                      <w:lang w:val="ru-RU"/>
                    </w:rPr>
                    <w:t xml:space="preserve">№ по </w:t>
                  </w:r>
                  <w:proofErr w:type="spellStart"/>
                  <w:r w:rsidRPr="00F43210">
                    <w:rPr>
                      <w:rFonts w:eastAsiaTheme="minorEastAsia"/>
                      <w:i/>
                      <w:iCs/>
                      <w:sz w:val="16"/>
                      <w:szCs w:val="16"/>
                      <w:lang w:val="ru-RU"/>
                    </w:rPr>
                    <w:t>ред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780CA2" w:rsidRPr="00F43210" w:rsidRDefault="00780CA2" w:rsidP="00EC645F">
                  <w:pPr>
                    <w:autoSpaceDE w:val="0"/>
                    <w:autoSpaceDN w:val="0"/>
                    <w:ind w:left="525" w:right="300"/>
                    <w:jc w:val="center"/>
                    <w:rPr>
                      <w:rFonts w:eastAsiaTheme="minorEastAsia"/>
                      <w:sz w:val="16"/>
                      <w:szCs w:val="16"/>
                    </w:rPr>
                  </w:pPr>
                  <w:proofErr w:type="spellStart"/>
                  <w:r w:rsidRPr="00F43210">
                    <w:rPr>
                      <w:rFonts w:eastAsiaTheme="minorEastAsia"/>
                      <w:i/>
                      <w:iCs/>
                      <w:sz w:val="16"/>
                      <w:szCs w:val="16"/>
                      <w:lang w:val="ru-RU"/>
                    </w:rPr>
                    <w:t>Име</w:t>
                  </w:r>
                  <w:proofErr w:type="spellEnd"/>
                  <w:r w:rsidRPr="00F43210">
                    <w:rPr>
                      <w:rFonts w:eastAsiaTheme="minorEastAsia"/>
                      <w:i/>
                      <w:iCs/>
                      <w:sz w:val="16"/>
                      <w:szCs w:val="16"/>
                      <w:lang w:val="ru-RU"/>
                    </w:rPr>
                    <w:t xml:space="preserve"> и фамилия 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780CA2" w:rsidRPr="00F43210" w:rsidRDefault="00780CA2" w:rsidP="00EC645F">
                  <w:pPr>
                    <w:autoSpaceDE w:val="0"/>
                    <w:autoSpaceDN w:val="0"/>
                    <w:ind w:left="525" w:right="300"/>
                    <w:jc w:val="center"/>
                    <w:rPr>
                      <w:rFonts w:eastAsiaTheme="minorEastAsia"/>
                      <w:sz w:val="16"/>
                      <w:szCs w:val="16"/>
                    </w:rPr>
                  </w:pPr>
                  <w:proofErr w:type="spellStart"/>
                  <w:r w:rsidRPr="00F43210">
                    <w:rPr>
                      <w:rFonts w:eastAsiaTheme="minorEastAsia"/>
                      <w:i/>
                      <w:iCs/>
                      <w:sz w:val="16"/>
                      <w:szCs w:val="16"/>
                      <w:lang w:val="ru-RU"/>
                    </w:rPr>
                    <w:t>Заемана</w:t>
                  </w:r>
                  <w:proofErr w:type="spellEnd"/>
                  <w:r w:rsidRPr="00F43210">
                    <w:rPr>
                      <w:rFonts w:eastAsiaTheme="minorEastAsia"/>
                      <w:i/>
                      <w:iCs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i/>
                      <w:iCs/>
                      <w:sz w:val="16"/>
                      <w:szCs w:val="16"/>
                      <w:lang w:val="ru-RU"/>
                    </w:rPr>
                    <w:t>длъжност</w:t>
                  </w:r>
                  <w:proofErr w:type="spellEnd"/>
                  <w:r w:rsidRPr="00F43210">
                    <w:rPr>
                      <w:rFonts w:eastAsiaTheme="minorEastAsia"/>
                      <w:i/>
                      <w:iCs/>
                      <w:sz w:val="16"/>
                      <w:szCs w:val="16"/>
                      <w:lang w:val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780CA2" w:rsidRPr="00F43210" w:rsidRDefault="00780CA2" w:rsidP="00EC645F">
                  <w:pPr>
                    <w:autoSpaceDE w:val="0"/>
                    <w:autoSpaceDN w:val="0"/>
                    <w:ind w:left="525" w:right="300"/>
                    <w:jc w:val="center"/>
                    <w:rPr>
                      <w:rFonts w:eastAsiaTheme="minorEastAsia"/>
                      <w:sz w:val="16"/>
                      <w:szCs w:val="16"/>
                    </w:rPr>
                  </w:pPr>
                  <w:proofErr w:type="spellStart"/>
                  <w:r w:rsidRPr="00F43210">
                    <w:rPr>
                      <w:rFonts w:eastAsiaTheme="minorEastAsia"/>
                      <w:i/>
                      <w:iCs/>
                      <w:sz w:val="16"/>
                      <w:szCs w:val="16"/>
                      <w:lang w:val="ru-RU"/>
                    </w:rPr>
                    <w:t>Подпис</w:t>
                  </w:r>
                  <w:proofErr w:type="spellEnd"/>
                  <w:r w:rsidRPr="00F43210">
                    <w:rPr>
                      <w:rFonts w:eastAsiaTheme="minorEastAsia"/>
                      <w:i/>
                      <w:iCs/>
                      <w:sz w:val="16"/>
                      <w:szCs w:val="16"/>
                      <w:lang w:val="ru-RU"/>
                    </w:rPr>
                    <w:t xml:space="preserve"> на </w:t>
                  </w:r>
                  <w:proofErr w:type="spellStart"/>
                  <w:r w:rsidRPr="00F43210">
                    <w:rPr>
                      <w:rFonts w:eastAsiaTheme="minorEastAsia"/>
                      <w:i/>
                      <w:iCs/>
                      <w:sz w:val="16"/>
                      <w:szCs w:val="16"/>
                      <w:lang w:val="ru-RU"/>
                    </w:rPr>
                    <w:t>лицето</w:t>
                  </w:r>
                  <w:proofErr w:type="spellEnd"/>
                  <w:r w:rsidRPr="00F43210">
                    <w:rPr>
                      <w:rFonts w:eastAsiaTheme="minorEastAsia"/>
                      <w:i/>
                      <w:iCs/>
                      <w:sz w:val="16"/>
                      <w:szCs w:val="16"/>
                      <w:lang w:val="ru-RU"/>
                    </w:rPr>
                    <w:t xml:space="preserve"> </w:t>
                  </w:r>
                </w:p>
              </w:tc>
            </w:tr>
            <w:tr w:rsidR="00780CA2" w:rsidRPr="00F43210" w:rsidTr="00EC645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80CA2" w:rsidRPr="00F43210" w:rsidRDefault="00780CA2" w:rsidP="00EC645F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1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80CA2" w:rsidRPr="00F43210" w:rsidRDefault="00780CA2" w:rsidP="00EC645F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Боян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Трендафилов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Лилянов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80CA2" w:rsidRPr="00F43210" w:rsidRDefault="00780CA2" w:rsidP="00EC645F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Старши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учител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,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общообразователен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учебен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предмет в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гимназиален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етап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80CA2" w:rsidRPr="00F43210" w:rsidRDefault="00780CA2" w:rsidP="00EC645F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 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780CA2" w:rsidRPr="00F43210" w:rsidTr="00EC645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80CA2" w:rsidRPr="00F43210" w:rsidRDefault="00780CA2" w:rsidP="00EC645F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2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80CA2" w:rsidRPr="00F43210" w:rsidRDefault="00780CA2" w:rsidP="00EC645F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Валентина Иванова Тодорова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80CA2" w:rsidRPr="00F43210" w:rsidRDefault="00780CA2" w:rsidP="00EC645F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Старши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учител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, теоретично обучение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80CA2" w:rsidRPr="00F43210" w:rsidRDefault="00780CA2" w:rsidP="00EC645F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 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780CA2" w:rsidRPr="00F43210" w:rsidTr="00EC645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80CA2" w:rsidRPr="00F43210" w:rsidRDefault="00780CA2" w:rsidP="00EC645F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3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80CA2" w:rsidRPr="00F43210" w:rsidRDefault="00780CA2" w:rsidP="00EC645F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</w:rPr>
                    <w:t>Милена Валентинова Иванова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80CA2" w:rsidRPr="00F43210" w:rsidRDefault="00780CA2" w:rsidP="00EC645F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Учител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,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общообразователен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учебен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предмет в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гимназиален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етап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80CA2" w:rsidRPr="00F43210" w:rsidRDefault="00780CA2" w:rsidP="00EC645F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 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780CA2" w:rsidRPr="00F43210" w:rsidTr="00EC645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80CA2" w:rsidRPr="00F43210" w:rsidRDefault="00780CA2" w:rsidP="00EC645F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4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80CA2" w:rsidRPr="00F43210" w:rsidRDefault="00780CA2" w:rsidP="00EC645F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Галина Петрова Стоянова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80CA2" w:rsidRPr="00F43210" w:rsidRDefault="00780CA2" w:rsidP="00EC645F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Учител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,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общообразователен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учебен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предмет в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гимназиален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етап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80CA2" w:rsidRPr="00F43210" w:rsidRDefault="00780CA2" w:rsidP="00EC645F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 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780CA2" w:rsidRPr="00F43210" w:rsidTr="00EC645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80CA2" w:rsidRPr="00F43210" w:rsidRDefault="00780CA2" w:rsidP="00EC645F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5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80CA2" w:rsidRPr="00F43210" w:rsidRDefault="00780CA2" w:rsidP="00EC645F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Дияна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Господинова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Кръстева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80CA2" w:rsidRPr="00F43210" w:rsidRDefault="00780CA2" w:rsidP="00EC645F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Старши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учител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,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общообразователен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учебен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предмет в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гимназиален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етап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80CA2" w:rsidRPr="00F43210" w:rsidRDefault="00780CA2" w:rsidP="00EC645F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 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780CA2" w:rsidRPr="00F43210" w:rsidTr="00EC645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80CA2" w:rsidRPr="00F43210" w:rsidRDefault="00780CA2" w:rsidP="00EC645F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6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80CA2" w:rsidRPr="00F43210" w:rsidRDefault="00780CA2" w:rsidP="00EC645F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Елена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Любомирова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Стефанова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80CA2" w:rsidRPr="00F43210" w:rsidRDefault="00780CA2" w:rsidP="00EC645F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Учител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,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общообразователен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учебен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предмет в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гимназиален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етап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80CA2" w:rsidRPr="00F43210" w:rsidRDefault="00780CA2" w:rsidP="00EC645F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 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780CA2" w:rsidRPr="00F43210" w:rsidTr="00EC645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80CA2" w:rsidRPr="00F43210" w:rsidRDefault="00780CA2" w:rsidP="00EC645F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7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80CA2" w:rsidRPr="00F43210" w:rsidRDefault="00780CA2" w:rsidP="00EC645F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Живка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Цветанова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Грозева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80CA2" w:rsidRPr="00F43210" w:rsidRDefault="00780CA2" w:rsidP="00EC645F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Чистач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/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Хигиенист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80CA2" w:rsidRPr="00F43210" w:rsidRDefault="00780CA2" w:rsidP="00EC645F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 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780CA2" w:rsidRPr="00F43210" w:rsidTr="00EC645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80CA2" w:rsidRPr="00F43210" w:rsidRDefault="00780CA2" w:rsidP="00EC645F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8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80CA2" w:rsidRPr="00F43210" w:rsidRDefault="00780CA2" w:rsidP="00EC645F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Йоланда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Вълова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Грозева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80CA2" w:rsidRPr="00F43210" w:rsidRDefault="00780CA2" w:rsidP="00EC645F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Старши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учител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,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практическо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обучение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80CA2" w:rsidRPr="00F43210" w:rsidRDefault="00780CA2" w:rsidP="00EC645F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 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780CA2" w:rsidRPr="00F43210" w:rsidTr="00EC645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80CA2" w:rsidRPr="00F43210" w:rsidRDefault="00780CA2" w:rsidP="00EC645F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9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80CA2" w:rsidRPr="00F43210" w:rsidRDefault="00780CA2" w:rsidP="00EC645F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Костадин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Иванов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Костадинов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80CA2" w:rsidRPr="00F43210" w:rsidRDefault="00780CA2" w:rsidP="00EC645F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Огняр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80CA2" w:rsidRPr="00F43210" w:rsidRDefault="00780CA2" w:rsidP="00EC645F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 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780CA2" w:rsidRPr="00F43210" w:rsidTr="00EC645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80CA2" w:rsidRPr="00F43210" w:rsidRDefault="00780CA2" w:rsidP="00EC645F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10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80CA2" w:rsidRPr="00F43210" w:rsidRDefault="00780CA2" w:rsidP="00EC645F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Костадин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Йорданов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Кирчев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80CA2" w:rsidRPr="00F43210" w:rsidRDefault="00780CA2" w:rsidP="00EC645F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Старши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учител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,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практическо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обучение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80CA2" w:rsidRPr="00F43210" w:rsidRDefault="00780CA2" w:rsidP="00EC645F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 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780CA2" w:rsidRPr="00F43210" w:rsidTr="00EC645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80CA2" w:rsidRPr="00F43210" w:rsidRDefault="00780CA2" w:rsidP="00EC645F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11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80CA2" w:rsidRPr="00F43210" w:rsidRDefault="00780CA2" w:rsidP="00EC645F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Красимир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Желязков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Желязков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80CA2" w:rsidRPr="00F43210" w:rsidRDefault="00780CA2" w:rsidP="00EC645F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Старши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учител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,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общообразователен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учебен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предмет в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гимназиален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етап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80CA2" w:rsidRPr="00F43210" w:rsidRDefault="00780CA2" w:rsidP="00EC645F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 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780CA2" w:rsidRPr="00F43210" w:rsidTr="00EC645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80CA2" w:rsidRPr="00F43210" w:rsidRDefault="00780CA2" w:rsidP="00EC645F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12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80CA2" w:rsidRPr="00F43210" w:rsidRDefault="00780CA2" w:rsidP="00EC645F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Марин Колев Маринов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80CA2" w:rsidRPr="00F43210" w:rsidRDefault="00780CA2" w:rsidP="00EC645F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Фелдшер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80CA2" w:rsidRPr="00F43210" w:rsidRDefault="00780CA2" w:rsidP="00EC645F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 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780CA2" w:rsidRPr="00F43210" w:rsidTr="00EC645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80CA2" w:rsidRPr="00F43210" w:rsidRDefault="00780CA2" w:rsidP="00EC645F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13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80CA2" w:rsidRPr="00F43210" w:rsidRDefault="00780CA2" w:rsidP="00EC645F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Мария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Върбанова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Митева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80CA2" w:rsidRPr="00F43210" w:rsidRDefault="00780CA2" w:rsidP="00EC645F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Старши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учител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,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общообразователен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учебен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предмет в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гимназиален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етап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80CA2" w:rsidRPr="00F43210" w:rsidRDefault="00780CA2" w:rsidP="00EC645F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 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780CA2" w:rsidRPr="00F43210" w:rsidTr="00EC645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80CA2" w:rsidRPr="00F43210" w:rsidRDefault="00780CA2" w:rsidP="00EC645F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14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80CA2" w:rsidRPr="00F43210" w:rsidRDefault="00780CA2" w:rsidP="00EC645F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Мария Димитрова Огнева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80CA2" w:rsidRPr="00F43210" w:rsidRDefault="00780CA2" w:rsidP="00EC645F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Старши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учител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, теоретично обучение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80CA2" w:rsidRPr="00F43210" w:rsidRDefault="00780CA2" w:rsidP="00EC645F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 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780CA2" w:rsidRPr="00F43210" w:rsidTr="00EC645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80CA2" w:rsidRPr="00F43210" w:rsidRDefault="00780CA2" w:rsidP="00EC645F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15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80CA2" w:rsidRPr="00F43210" w:rsidRDefault="00780CA2" w:rsidP="00EC645F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Мария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Тилчева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Тодорова-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Господинова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80CA2" w:rsidRPr="00F43210" w:rsidRDefault="00780CA2" w:rsidP="00EC645F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Старши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учител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, теоретично обучение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80CA2" w:rsidRPr="00F43210" w:rsidRDefault="00780CA2" w:rsidP="00EC645F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 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780CA2" w:rsidRPr="00F43210" w:rsidTr="00EC645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80CA2" w:rsidRPr="00F43210" w:rsidRDefault="00780CA2" w:rsidP="00EC645F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16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80CA2" w:rsidRPr="00F43210" w:rsidRDefault="00780CA2" w:rsidP="00EC645F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Надежда Иванова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Карамфилова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80CA2" w:rsidRPr="00F43210" w:rsidRDefault="00780CA2" w:rsidP="00EC645F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Старши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учител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,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общообразователен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учебен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предмет в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гимназиален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етап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80CA2" w:rsidRPr="00F43210" w:rsidRDefault="00780CA2" w:rsidP="00EC645F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 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780CA2" w:rsidRPr="00F43210" w:rsidTr="00EC645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80CA2" w:rsidRPr="00F43210" w:rsidRDefault="00780CA2" w:rsidP="00EC645F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17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80CA2" w:rsidRPr="00F43210" w:rsidRDefault="00780CA2" w:rsidP="00EC645F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Петър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Миронов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Машев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80CA2" w:rsidRPr="00F43210" w:rsidRDefault="00780CA2" w:rsidP="00EC645F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Старши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учител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,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практическо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обучение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80CA2" w:rsidRPr="00F43210" w:rsidRDefault="00780CA2" w:rsidP="00EC645F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 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780CA2" w:rsidRPr="00F43210" w:rsidTr="00EC645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80CA2" w:rsidRPr="00F43210" w:rsidRDefault="00780CA2" w:rsidP="00EC645F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18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80CA2" w:rsidRPr="00F43210" w:rsidRDefault="00780CA2" w:rsidP="00EC645F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Петя Иванова Тодорова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80CA2" w:rsidRPr="00F43210" w:rsidRDefault="00780CA2" w:rsidP="00EC645F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Старши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учител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,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общообразователен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учебен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предмет в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гимназиален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етап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80CA2" w:rsidRPr="00F43210" w:rsidRDefault="00780CA2" w:rsidP="00EC645F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 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780CA2" w:rsidRPr="00F43210" w:rsidTr="00EC645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80CA2" w:rsidRPr="00F43210" w:rsidRDefault="00780CA2" w:rsidP="00EC645F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19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80CA2" w:rsidRPr="00F43210" w:rsidRDefault="00780CA2" w:rsidP="00EC645F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Ралица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Стефанова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Виделова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80CA2" w:rsidRPr="00F43210" w:rsidRDefault="00780CA2" w:rsidP="00EC645F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Учител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,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общообразователен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учебен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предмет в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гимназиален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етап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80CA2" w:rsidRPr="00F43210" w:rsidRDefault="00780CA2" w:rsidP="00EC645F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 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780CA2" w:rsidRPr="00F43210" w:rsidTr="00EC645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80CA2" w:rsidRPr="00F43210" w:rsidRDefault="00780CA2" w:rsidP="00EC645F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20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80CA2" w:rsidRPr="00F43210" w:rsidRDefault="00780CA2" w:rsidP="00EC645F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Рена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Харизанова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Събева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80CA2" w:rsidRPr="00F43210" w:rsidRDefault="00780CA2" w:rsidP="00EC645F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Старши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учител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,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общообразователен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учебен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предмет в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гимназиален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етап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80CA2" w:rsidRPr="00F43210" w:rsidRDefault="00780CA2" w:rsidP="00EC645F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 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780CA2" w:rsidRPr="00F43210" w:rsidTr="00EC645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80CA2" w:rsidRPr="00F43210" w:rsidRDefault="00780CA2" w:rsidP="00EC645F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21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80CA2" w:rsidRPr="00F43210" w:rsidRDefault="00780CA2" w:rsidP="00EC645F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Светлана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Николова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Ангелова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80CA2" w:rsidRPr="00F43210" w:rsidRDefault="00780CA2" w:rsidP="00EC645F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Заместник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-директор,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учебна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дейност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80CA2" w:rsidRPr="00F43210" w:rsidRDefault="00780CA2" w:rsidP="00EC645F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 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780CA2" w:rsidRPr="00F43210" w:rsidTr="00EC645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80CA2" w:rsidRPr="00F43210" w:rsidRDefault="00780CA2" w:rsidP="00EC645F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22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80CA2" w:rsidRPr="00F43210" w:rsidRDefault="00780CA2" w:rsidP="00EC645F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Таня Тодорова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Кръстева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80CA2" w:rsidRPr="00F43210" w:rsidRDefault="00780CA2" w:rsidP="00EC645F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Главен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счетоводител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,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бюджетен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80CA2" w:rsidRPr="00F43210" w:rsidRDefault="00780CA2" w:rsidP="00EC645F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 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780CA2" w:rsidRPr="00F43210" w:rsidTr="00EC645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80CA2" w:rsidRPr="00F43210" w:rsidRDefault="00780CA2" w:rsidP="00EC645F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23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80CA2" w:rsidRPr="00F43210" w:rsidRDefault="00780CA2" w:rsidP="00EC645F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Татяна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Митева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Милкова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80CA2" w:rsidRPr="00F43210" w:rsidRDefault="00780CA2" w:rsidP="00EC645F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Учител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, теоретично обучение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80CA2" w:rsidRPr="00F43210" w:rsidRDefault="00780CA2" w:rsidP="00EC645F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 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780CA2" w:rsidRPr="00F43210" w:rsidTr="00EC645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80CA2" w:rsidRPr="00F43210" w:rsidRDefault="00780CA2" w:rsidP="00EC645F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24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80CA2" w:rsidRPr="00F43210" w:rsidRDefault="00780CA2" w:rsidP="00EC645F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Теменужка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Радева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Димитрова-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Машева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80CA2" w:rsidRPr="00F43210" w:rsidRDefault="00780CA2" w:rsidP="00EC645F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Старши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учител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, теоретично обучение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80CA2" w:rsidRPr="00F43210" w:rsidRDefault="00780CA2" w:rsidP="00EC645F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 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780CA2" w:rsidRPr="00F43210" w:rsidTr="00EC645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80CA2" w:rsidRPr="00F43210" w:rsidRDefault="00780CA2" w:rsidP="00EC645F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80CA2" w:rsidRPr="00F43210" w:rsidRDefault="00780CA2" w:rsidP="00EC645F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Росица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Арабаджиева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80CA2" w:rsidRPr="00F43210" w:rsidRDefault="00780CA2" w:rsidP="00EC645F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Технически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секретар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80CA2" w:rsidRPr="00F43210" w:rsidRDefault="00780CA2" w:rsidP="00EC645F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 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780CA2" w:rsidRPr="00F43210" w:rsidTr="00EC645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780CA2" w:rsidRPr="00F43210" w:rsidRDefault="00780CA2" w:rsidP="00EC645F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  <w:lang w:val="ru-RU"/>
                    </w:rPr>
                  </w:pPr>
                  <w:r w:rsidRPr="00F43210"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780CA2" w:rsidRPr="00F43210" w:rsidRDefault="00780CA2" w:rsidP="00EC645F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  <w:lang w:val="ru-RU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     Руска Тодева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780CA2" w:rsidRPr="00F43210" w:rsidRDefault="00780CA2" w:rsidP="00EC645F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  <w:lang w:val="ru-RU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</w:rPr>
                    <w:t>хигиенистка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780CA2" w:rsidRPr="00F43210" w:rsidRDefault="00780CA2" w:rsidP="00EC645F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780CA2" w:rsidRPr="00F43210" w:rsidRDefault="00780CA2" w:rsidP="00EC645F">
            <w:pPr>
              <w:jc w:val="center"/>
              <w:rPr>
                <w:sz w:val="16"/>
                <w:szCs w:val="16"/>
              </w:rPr>
            </w:pPr>
          </w:p>
          <w:p w:rsidR="00780CA2" w:rsidRPr="000C63A5" w:rsidRDefault="00780CA2" w:rsidP="00EC645F">
            <w:pPr>
              <w:autoSpaceDE w:val="0"/>
              <w:autoSpaceDN w:val="0"/>
              <w:spacing w:line="300" w:lineRule="atLeast"/>
              <w:ind w:left="525" w:right="300" w:firstLine="397"/>
              <w:jc w:val="both"/>
              <w:rPr>
                <w:rFonts w:eastAsiaTheme="minorEastAsia"/>
              </w:rPr>
            </w:pPr>
            <w:r w:rsidRPr="000C63A5">
              <w:rPr>
                <w:rFonts w:eastAsiaTheme="minorEastAsia"/>
              </w:rPr>
              <w:t> </w:t>
            </w:r>
          </w:p>
        </w:tc>
      </w:tr>
    </w:tbl>
    <w:p w:rsidR="00780CA2" w:rsidRPr="00DC76DB" w:rsidRDefault="00780CA2" w:rsidP="00780CA2">
      <w:pPr>
        <w:ind w:left="525" w:right="300"/>
        <w:rPr>
          <w:rFonts w:eastAsiaTheme="minorEastAsia"/>
          <w:sz w:val="16"/>
          <w:szCs w:val="16"/>
        </w:rPr>
      </w:pPr>
      <w:r w:rsidRPr="00DC76DB">
        <w:rPr>
          <w:rFonts w:eastAsiaTheme="minorEastAsia"/>
          <w:sz w:val="16"/>
          <w:szCs w:val="16"/>
        </w:rPr>
        <w:lastRenderedPageBreak/>
        <w:t> </w:t>
      </w:r>
    </w:p>
    <w:p w:rsidR="00780CA2" w:rsidRPr="00DC76DB" w:rsidRDefault="00780CA2" w:rsidP="00780CA2">
      <w:pPr>
        <w:autoSpaceDE w:val="0"/>
        <w:autoSpaceDN w:val="0"/>
        <w:spacing w:line="300" w:lineRule="atLeast"/>
        <w:ind w:left="525" w:right="300" w:firstLine="397"/>
        <w:jc w:val="both"/>
        <w:rPr>
          <w:rFonts w:eastAsiaTheme="minorEastAsia"/>
          <w:sz w:val="16"/>
          <w:szCs w:val="16"/>
        </w:rPr>
      </w:pPr>
      <w:r w:rsidRPr="00DC76DB">
        <w:rPr>
          <w:rFonts w:eastAsiaTheme="minorEastAsia"/>
          <w:sz w:val="16"/>
          <w:szCs w:val="16"/>
        </w:rPr>
        <w:t> </w:t>
      </w:r>
    </w:p>
    <w:p w:rsidR="00780CA2" w:rsidRPr="00DC76DB" w:rsidRDefault="00780CA2" w:rsidP="00780CA2">
      <w:pPr>
        <w:rPr>
          <w:sz w:val="16"/>
          <w:szCs w:val="16"/>
        </w:rPr>
      </w:pPr>
    </w:p>
    <w:p w:rsidR="00780CA2" w:rsidRPr="00DC76DB" w:rsidRDefault="00780CA2" w:rsidP="00780CA2">
      <w:pPr>
        <w:rPr>
          <w:sz w:val="16"/>
          <w:szCs w:val="16"/>
        </w:rPr>
      </w:pPr>
    </w:p>
    <w:p w:rsidR="00780CA2" w:rsidRDefault="00780CA2" w:rsidP="00780CA2"/>
    <w:p w:rsidR="00780CA2" w:rsidRDefault="00780CA2" w:rsidP="00780CA2">
      <w:pPr>
        <w:autoSpaceDE w:val="0"/>
        <w:autoSpaceDN w:val="0"/>
        <w:adjustRightInd w:val="0"/>
        <w:spacing w:line="300" w:lineRule="exact"/>
        <w:jc w:val="both"/>
      </w:pPr>
    </w:p>
    <w:sectPr w:rsidR="00780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57E02"/>
    <w:multiLevelType w:val="hybridMultilevel"/>
    <w:tmpl w:val="325668EC"/>
    <w:lvl w:ilvl="0" w:tplc="3F7C0A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B2400"/>
    <w:multiLevelType w:val="hybridMultilevel"/>
    <w:tmpl w:val="B54E0CD4"/>
    <w:lvl w:ilvl="0" w:tplc="7FD8E674">
      <w:start w:val="1"/>
      <w:numFmt w:val="upperRoman"/>
      <w:lvlText w:val="%1."/>
      <w:lvlJc w:val="left"/>
      <w:pPr>
        <w:ind w:left="1642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2" w:hanging="360"/>
      </w:pPr>
    </w:lvl>
    <w:lvl w:ilvl="2" w:tplc="0402001B" w:tentative="1">
      <w:start w:val="1"/>
      <w:numFmt w:val="lowerRoman"/>
      <w:lvlText w:val="%3."/>
      <w:lvlJc w:val="right"/>
      <w:pPr>
        <w:ind w:left="2722" w:hanging="180"/>
      </w:pPr>
    </w:lvl>
    <w:lvl w:ilvl="3" w:tplc="0402000F" w:tentative="1">
      <w:start w:val="1"/>
      <w:numFmt w:val="decimal"/>
      <w:lvlText w:val="%4."/>
      <w:lvlJc w:val="left"/>
      <w:pPr>
        <w:ind w:left="3442" w:hanging="360"/>
      </w:pPr>
    </w:lvl>
    <w:lvl w:ilvl="4" w:tplc="04020019" w:tentative="1">
      <w:start w:val="1"/>
      <w:numFmt w:val="lowerLetter"/>
      <w:lvlText w:val="%5."/>
      <w:lvlJc w:val="left"/>
      <w:pPr>
        <w:ind w:left="4162" w:hanging="360"/>
      </w:pPr>
    </w:lvl>
    <w:lvl w:ilvl="5" w:tplc="0402001B" w:tentative="1">
      <w:start w:val="1"/>
      <w:numFmt w:val="lowerRoman"/>
      <w:lvlText w:val="%6."/>
      <w:lvlJc w:val="right"/>
      <w:pPr>
        <w:ind w:left="4882" w:hanging="180"/>
      </w:pPr>
    </w:lvl>
    <w:lvl w:ilvl="6" w:tplc="0402000F" w:tentative="1">
      <w:start w:val="1"/>
      <w:numFmt w:val="decimal"/>
      <w:lvlText w:val="%7."/>
      <w:lvlJc w:val="left"/>
      <w:pPr>
        <w:ind w:left="5602" w:hanging="360"/>
      </w:pPr>
    </w:lvl>
    <w:lvl w:ilvl="7" w:tplc="04020019" w:tentative="1">
      <w:start w:val="1"/>
      <w:numFmt w:val="lowerLetter"/>
      <w:lvlText w:val="%8."/>
      <w:lvlJc w:val="left"/>
      <w:pPr>
        <w:ind w:left="6322" w:hanging="360"/>
      </w:pPr>
    </w:lvl>
    <w:lvl w:ilvl="8" w:tplc="0402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2" w15:restartNumberingAfterBreak="0">
    <w:nsid w:val="7D29572C"/>
    <w:multiLevelType w:val="hybridMultilevel"/>
    <w:tmpl w:val="F3A0CA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B9"/>
    <w:rsid w:val="004B78B9"/>
    <w:rsid w:val="00733B3C"/>
    <w:rsid w:val="00736354"/>
    <w:rsid w:val="0078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E65F6"/>
  <w15:chartTrackingRefBased/>
  <w15:docId w15:val="{E6C9DF17-5BD7-4CE8-91B8-DFAAB0A5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PGET</dc:creator>
  <cp:keywords/>
  <dc:description/>
  <cp:lastModifiedBy>Laptop PGET </cp:lastModifiedBy>
  <cp:revision>1</cp:revision>
  <dcterms:created xsi:type="dcterms:W3CDTF">2021-03-12T09:16:00Z</dcterms:created>
  <dcterms:modified xsi:type="dcterms:W3CDTF">2021-03-12T09:41:00Z</dcterms:modified>
</cp:coreProperties>
</file>