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BD" w:rsidRPr="004B3273" w:rsidRDefault="003343BD" w:rsidP="004B3273">
      <w:pPr>
        <w:pStyle w:val="Standard"/>
        <w:tabs>
          <w:tab w:val="left" w:pos="5103"/>
        </w:tabs>
        <w:spacing w:before="100" w:after="100" w:line="276" w:lineRule="auto"/>
        <w:jc w:val="both"/>
        <w:rPr>
          <w:rFonts w:ascii="Times New Roman" w:eastAsia="Times New Roman" w:hAnsi="Times New Roman" w:cs="Times New Roman"/>
          <w:color w:val="0000FF"/>
          <w:u w:val="single"/>
        </w:rPr>
      </w:pPr>
      <w:r w:rsidRPr="004B3273">
        <w:rPr>
          <w:rFonts w:ascii="Times New Roman" w:eastAsia="Times New Roman" w:hAnsi="Times New Roman" w:cs="Times New Roman"/>
          <w:b/>
          <w:color w:val="000000"/>
          <w:sz w:val="36"/>
          <w:szCs w:val="36"/>
        </w:rPr>
        <w:t>Денят на числото пи</w:t>
      </w:r>
      <w:r>
        <w:rPr>
          <w:rFonts w:ascii="Times New Roman" w:eastAsia="Times New Roman" w:hAnsi="Times New Roman" w:cs="Times New Roman"/>
          <w:color w:val="000000"/>
        </w:rPr>
        <w:t xml:space="preserve"> </w:t>
      </w:r>
      <w:r w:rsidRPr="004B3273">
        <w:rPr>
          <w:rFonts w:ascii="Times New Roman" w:eastAsia="Times New Roman" w:hAnsi="Times New Roman" w:cs="Times New Roman"/>
          <w:color w:val="000000"/>
          <w:sz w:val="36"/>
          <w:szCs w:val="36"/>
        </w:rPr>
        <w:t xml:space="preserve">или </w:t>
      </w:r>
      <w:r w:rsidR="004B3273">
        <w:rPr>
          <w:rFonts w:ascii="Times New Roman" w:eastAsia="Times New Roman" w:hAnsi="Times New Roman" w:cs="Times New Roman"/>
          <w:b/>
          <w:color w:val="000000"/>
          <w:sz w:val="36"/>
          <w:szCs w:val="36"/>
          <w:lang w:val="bg-BG"/>
        </w:rPr>
        <w:t>Д</w:t>
      </w:r>
      <w:r w:rsidRPr="004B3273">
        <w:rPr>
          <w:rFonts w:ascii="Times New Roman" w:eastAsia="Times New Roman" w:hAnsi="Times New Roman" w:cs="Times New Roman"/>
          <w:b/>
          <w:color w:val="000000"/>
          <w:sz w:val="36"/>
          <w:szCs w:val="36"/>
        </w:rPr>
        <w:t xml:space="preserve">енят на приближение до числото </w:t>
      </w:r>
      <w:r w:rsidR="004B3273">
        <w:rPr>
          <w:rFonts w:ascii="Times New Roman" w:eastAsia="Times New Roman" w:hAnsi="Times New Roman" w:cs="Times New Roman"/>
          <w:b/>
          <w:color w:val="000000"/>
          <w:sz w:val="36"/>
          <w:szCs w:val="36"/>
          <w:lang w:val="bg-BG"/>
        </w:rPr>
        <w:t xml:space="preserve">ПИ </w:t>
      </w:r>
      <w:r w:rsidRPr="004B3273">
        <w:rPr>
          <w:rFonts w:ascii="Times New Roman" w:eastAsia="Times New Roman" w:hAnsi="Times New Roman" w:cs="Times New Roman"/>
          <w:color w:val="000000"/>
        </w:rPr>
        <w:t xml:space="preserve">са два празника, на които се празнува </w:t>
      </w:r>
      <w:hyperlink r:id="rId4" w:history="1">
        <w:r w:rsidRPr="004B3273">
          <w:rPr>
            <w:rFonts w:ascii="Times New Roman" w:eastAsia="Times New Roman" w:hAnsi="Times New Roman" w:cs="Times New Roman"/>
            <w:color w:val="0000FF"/>
            <w:u w:val="single"/>
          </w:rPr>
          <w:t>математическата</w:t>
        </w:r>
      </w:hyperlink>
      <w:r w:rsidRPr="004B3273">
        <w:rPr>
          <w:rFonts w:ascii="Times New Roman" w:eastAsia="Times New Roman" w:hAnsi="Times New Roman" w:cs="Times New Roman"/>
          <w:color w:val="000000"/>
        </w:rPr>
        <w:t xml:space="preserve"> </w:t>
      </w:r>
      <w:hyperlink r:id="rId5" w:history="1">
        <w:r w:rsidRPr="004B3273">
          <w:rPr>
            <w:rFonts w:ascii="Times New Roman" w:eastAsia="Times New Roman" w:hAnsi="Times New Roman" w:cs="Times New Roman"/>
            <w:color w:val="0000FF"/>
            <w:u w:val="single"/>
          </w:rPr>
          <w:t>константа</w:t>
        </w:r>
      </w:hyperlink>
      <w:r w:rsidRPr="004B3273">
        <w:rPr>
          <w:rFonts w:ascii="Times New Roman" w:eastAsia="Times New Roman" w:hAnsi="Times New Roman" w:cs="Times New Roman"/>
          <w:color w:val="000000"/>
        </w:rPr>
        <w:t xml:space="preserve"> </w:t>
      </w:r>
      <w:hyperlink r:id="rId6" w:history="1">
        <w:r w:rsidRPr="004B3273">
          <w:rPr>
            <w:rFonts w:ascii="Times New Roman" w:eastAsia="Times New Roman" w:hAnsi="Times New Roman" w:cs="Times New Roman"/>
            <w:color w:val="0000FF"/>
            <w:u w:val="single"/>
          </w:rPr>
          <w:t>пи (π)</w:t>
        </w:r>
      </w:hyperlink>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lang w:val="bg-BG"/>
        </w:rPr>
        <w:t xml:space="preserve"> </w:t>
      </w:r>
      <w:r w:rsidRPr="004B3273">
        <w:rPr>
          <w:rFonts w:ascii="Times New Roman" w:eastAsia="Times New Roman" w:hAnsi="Times New Roman" w:cs="Times New Roman"/>
          <w:color w:val="000000"/>
        </w:rPr>
        <w:t xml:space="preserve">Денят на числото пи е предложен от Лари Шоу през </w:t>
      </w:r>
      <w:hyperlink r:id="rId7" w:history="1">
        <w:r w:rsidRPr="004B3273">
          <w:rPr>
            <w:rFonts w:ascii="Times New Roman" w:eastAsia="Times New Roman" w:hAnsi="Times New Roman" w:cs="Times New Roman"/>
            <w:color w:val="0000FF"/>
            <w:u w:val="single"/>
          </w:rPr>
          <w:t>1987</w:t>
        </w:r>
      </w:hyperlink>
      <w:r w:rsidRPr="004B3273">
        <w:rPr>
          <w:rFonts w:ascii="Times New Roman" w:eastAsia="Times New Roman" w:hAnsi="Times New Roman" w:cs="Times New Roman"/>
          <w:color w:val="000000"/>
        </w:rPr>
        <w:t xml:space="preserve"> година. Той е физик от </w:t>
      </w:r>
      <w:hyperlink r:id="rId8" w:history="1">
        <w:r w:rsidRPr="004B3273">
          <w:rPr>
            <w:rFonts w:ascii="Times New Roman" w:eastAsia="Times New Roman" w:hAnsi="Times New Roman" w:cs="Times New Roman"/>
            <w:color w:val="0000FF"/>
            <w:u w:val="single"/>
          </w:rPr>
          <w:t>Сан Франциско</w:t>
        </w:r>
      </w:hyperlink>
      <w:r w:rsidRPr="004B3273">
        <w:rPr>
          <w:rFonts w:ascii="Times New Roman" w:eastAsia="Times New Roman" w:hAnsi="Times New Roman" w:cs="Times New Roman"/>
          <w:color w:val="000000"/>
        </w:rPr>
        <w:t xml:space="preserve"> и е използвал американския модел за запис на датата т.е. първо месеца и после числото на деня </w:t>
      </w:r>
      <w:hyperlink r:id="rId9" w:history="1">
        <w:r w:rsidRPr="004B3273">
          <w:rPr>
            <w:rFonts w:ascii="Times New Roman" w:eastAsia="Times New Roman" w:hAnsi="Times New Roman" w:cs="Times New Roman"/>
            <w:color w:val="0000FF"/>
            <w:u w:val="single"/>
          </w:rPr>
          <w:t>14 март</w:t>
        </w:r>
      </w:hyperlink>
      <w:r w:rsidRPr="004B3273">
        <w:rPr>
          <w:rFonts w:ascii="Times New Roman" w:eastAsia="Times New Roman" w:hAnsi="Times New Roman" w:cs="Times New Roman"/>
          <w:color w:val="000000"/>
        </w:rPr>
        <w:t xml:space="preserve"> - 3/14 в 1:59 часа, което съвпада с първите разреди на числото пи π = 3,14159...</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 xml:space="preserve">Денят на числото пи се отбеляза в </w:t>
      </w:r>
      <w:hyperlink r:id="rId10" w:history="1">
        <w:r w:rsidRPr="004B3273">
          <w:rPr>
            <w:rFonts w:ascii="Times New Roman" w:eastAsia="Times New Roman" w:hAnsi="Times New Roman" w:cs="Times New Roman"/>
            <w:color w:val="0000FF"/>
            <w:u w:val="single"/>
          </w:rPr>
          <w:t>България</w:t>
        </w:r>
      </w:hyperlink>
      <w:r w:rsidRPr="004B3273">
        <w:rPr>
          <w:rFonts w:ascii="Times New Roman" w:eastAsia="Times New Roman" w:hAnsi="Times New Roman" w:cs="Times New Roman"/>
          <w:color w:val="000000"/>
        </w:rPr>
        <w:t xml:space="preserve">, </w:t>
      </w:r>
      <w:hyperlink r:id="rId11" w:history="1">
        <w:r w:rsidRPr="004B3273">
          <w:rPr>
            <w:rFonts w:ascii="Times New Roman" w:eastAsia="Times New Roman" w:hAnsi="Times New Roman" w:cs="Times New Roman"/>
            <w:color w:val="0000FF"/>
            <w:u w:val="single"/>
          </w:rPr>
          <w:t>Гърция</w:t>
        </w:r>
      </w:hyperlink>
      <w:r w:rsidRPr="004B3273">
        <w:rPr>
          <w:rFonts w:ascii="Times New Roman" w:eastAsia="Times New Roman" w:hAnsi="Times New Roman" w:cs="Times New Roman"/>
          <w:color w:val="000000"/>
        </w:rPr>
        <w:t xml:space="preserve"> и </w:t>
      </w:r>
      <w:hyperlink r:id="rId12" w:history="1">
        <w:r w:rsidRPr="004B3273">
          <w:rPr>
            <w:rFonts w:ascii="Times New Roman" w:eastAsia="Times New Roman" w:hAnsi="Times New Roman" w:cs="Times New Roman"/>
            <w:color w:val="0000FF"/>
            <w:u w:val="single"/>
          </w:rPr>
          <w:t>Турция</w:t>
        </w:r>
      </w:hyperlink>
      <w:r w:rsidRPr="004B3273">
        <w:rPr>
          <w:rFonts w:ascii="Times New Roman" w:eastAsia="Times New Roman" w:hAnsi="Times New Roman" w:cs="Times New Roman"/>
          <w:color w:val="000000"/>
        </w:rPr>
        <w:t xml:space="preserve"> на 14 март 2010 година в 3:14.</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Денят на приближение до числото пи е 22 юли т.е. 22/7.</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 xml:space="preserve">14 март се пада също и рождената дата на </w:t>
      </w:r>
      <w:hyperlink r:id="rId13" w:history="1">
        <w:r w:rsidRPr="004B3273">
          <w:rPr>
            <w:rFonts w:ascii="Times New Roman" w:eastAsia="Times New Roman" w:hAnsi="Times New Roman" w:cs="Times New Roman"/>
            <w:color w:val="0000FF"/>
            <w:u w:val="single"/>
          </w:rPr>
          <w:t>Алберт Айнщайн</w:t>
        </w:r>
      </w:hyperlink>
      <w:r w:rsidRPr="004B3273">
        <w:rPr>
          <w:rFonts w:ascii="Times New Roman" w:eastAsia="Times New Roman" w:hAnsi="Times New Roman" w:cs="Times New Roman"/>
          <w:color w:val="000000"/>
        </w:rPr>
        <w:t>.</w:t>
      </w:r>
    </w:p>
    <w:p w:rsidR="003343BD" w:rsidRDefault="003343BD" w:rsidP="004B3273">
      <w:pPr>
        <w:pStyle w:val="Standard"/>
        <w:spacing w:line="276" w:lineRule="auto"/>
        <w:jc w:val="both"/>
        <w:rPr>
          <w:rFonts w:ascii="Times New Roman" w:hAnsi="Times New Roman" w:cs="Times New Roman"/>
        </w:rPr>
      </w:pPr>
      <w:r w:rsidRPr="004B3273">
        <w:rPr>
          <w:rFonts w:ascii="Times New Roman" w:eastAsia="Times New Roman" w:hAnsi="Times New Roman" w:cs="Times New Roman"/>
          <w:b/>
          <w:color w:val="000000"/>
        </w:rPr>
        <w:t>Пи (π)</w:t>
      </w:r>
      <w:r w:rsidRPr="004B3273">
        <w:rPr>
          <w:rFonts w:ascii="Times New Roman" w:eastAsia="Times New Roman" w:hAnsi="Times New Roman" w:cs="Times New Roman"/>
          <w:color w:val="000000"/>
        </w:rPr>
        <w:t xml:space="preserve"> е </w:t>
      </w:r>
      <w:hyperlink r:id="rId14" w:history="1">
        <w:r w:rsidRPr="004B3273">
          <w:rPr>
            <w:rFonts w:ascii="Times New Roman" w:eastAsia="Times New Roman" w:hAnsi="Times New Roman" w:cs="Times New Roman"/>
            <w:color w:val="0000FF"/>
            <w:u w:val="single"/>
          </w:rPr>
          <w:t>математическа константа</w:t>
        </w:r>
      </w:hyperlink>
      <w:r w:rsidRPr="004B3273">
        <w:rPr>
          <w:rFonts w:ascii="Times New Roman" w:eastAsia="Times New Roman" w:hAnsi="Times New Roman" w:cs="Times New Roman"/>
          <w:color w:val="000000"/>
        </w:rPr>
        <w:t xml:space="preserve">, която представлява отношението между дължината на дадена </w:t>
      </w:r>
      <w:hyperlink r:id="rId15" w:history="1">
        <w:r w:rsidRPr="004B3273">
          <w:rPr>
            <w:rFonts w:ascii="Times New Roman" w:eastAsia="Times New Roman" w:hAnsi="Times New Roman" w:cs="Times New Roman"/>
            <w:color w:val="0000FF"/>
            <w:u w:val="single"/>
          </w:rPr>
          <w:t>окръжност</w:t>
        </w:r>
      </w:hyperlink>
      <w:r w:rsidRPr="004B3273">
        <w:rPr>
          <w:rFonts w:ascii="Times New Roman" w:eastAsia="Times New Roman" w:hAnsi="Times New Roman" w:cs="Times New Roman"/>
          <w:color w:val="000000"/>
        </w:rPr>
        <w:t xml:space="preserve"> и нейния </w:t>
      </w:r>
      <w:hyperlink r:id="rId16" w:history="1">
        <w:r w:rsidRPr="004B3273">
          <w:rPr>
            <w:rFonts w:ascii="Times New Roman" w:eastAsia="Times New Roman" w:hAnsi="Times New Roman" w:cs="Times New Roman"/>
            <w:color w:val="0000FF"/>
            <w:u w:val="single"/>
          </w:rPr>
          <w:t>диаметър</w:t>
        </w:r>
      </w:hyperlink>
      <w:r w:rsidRPr="004B3273">
        <w:rPr>
          <w:rFonts w:ascii="Times New Roman" w:eastAsia="Times New Roman" w:hAnsi="Times New Roman" w:cs="Times New Roman"/>
          <w:color w:val="000000"/>
        </w:rPr>
        <w:t xml:space="preserve"> и обикновено се използва в </w:t>
      </w:r>
      <w:hyperlink r:id="rId17" w:history="1">
        <w:r w:rsidRPr="004B3273">
          <w:rPr>
            <w:rFonts w:ascii="Times New Roman" w:eastAsia="Times New Roman" w:hAnsi="Times New Roman" w:cs="Times New Roman"/>
            <w:color w:val="0000FF"/>
            <w:u w:val="single"/>
          </w:rPr>
          <w:t>математиката</w:t>
        </w:r>
      </w:hyperlink>
      <w:r w:rsidRPr="004B3273">
        <w:rPr>
          <w:rFonts w:ascii="Times New Roman" w:eastAsia="Times New Roman" w:hAnsi="Times New Roman" w:cs="Times New Roman"/>
          <w:color w:val="000000"/>
        </w:rPr>
        <w:t xml:space="preserve">, </w:t>
      </w:r>
      <w:hyperlink r:id="rId18" w:history="1">
        <w:r w:rsidRPr="004B3273">
          <w:rPr>
            <w:rFonts w:ascii="Times New Roman" w:eastAsia="Times New Roman" w:hAnsi="Times New Roman" w:cs="Times New Roman"/>
            <w:color w:val="0000FF"/>
            <w:u w:val="single"/>
          </w:rPr>
          <w:t>физиката</w:t>
        </w:r>
      </w:hyperlink>
      <w:r w:rsidRPr="004B3273">
        <w:rPr>
          <w:rFonts w:ascii="Times New Roman" w:eastAsia="Times New Roman" w:hAnsi="Times New Roman" w:cs="Times New Roman"/>
          <w:color w:val="000000"/>
        </w:rPr>
        <w:t xml:space="preserve"> и </w:t>
      </w:r>
      <w:hyperlink r:id="rId19" w:history="1">
        <w:r w:rsidRPr="004B3273">
          <w:rPr>
            <w:rFonts w:ascii="Times New Roman" w:eastAsia="Times New Roman" w:hAnsi="Times New Roman" w:cs="Times New Roman"/>
            <w:color w:val="0000FF"/>
            <w:u w:val="single"/>
          </w:rPr>
          <w:t>техниката</w:t>
        </w:r>
      </w:hyperlink>
      <w:r w:rsidRPr="004B3273">
        <w:rPr>
          <w:rFonts w:ascii="Times New Roman" w:eastAsia="Times New Roman" w:hAnsi="Times New Roman" w:cs="Times New Roman"/>
          <w:color w:val="000000"/>
        </w:rPr>
        <w:t xml:space="preserve">. Името на </w:t>
      </w:r>
      <w:hyperlink r:id="rId20" w:history="1">
        <w:r w:rsidRPr="004B3273">
          <w:rPr>
            <w:rFonts w:ascii="Times New Roman" w:eastAsia="Times New Roman" w:hAnsi="Times New Roman" w:cs="Times New Roman"/>
            <w:color w:val="0000FF"/>
            <w:u w:val="single"/>
          </w:rPr>
          <w:t>гръцката буква π</w:t>
        </w:r>
      </w:hyperlink>
      <w:r w:rsidRPr="004B3273">
        <w:rPr>
          <w:rFonts w:ascii="Times New Roman" w:eastAsia="Times New Roman" w:hAnsi="Times New Roman" w:cs="Times New Roman"/>
          <w:color w:val="000000"/>
        </w:rPr>
        <w:t xml:space="preserve"> се произнася </w:t>
      </w:r>
      <w:r w:rsidRPr="004B3273">
        <w:rPr>
          <w:rFonts w:ascii="Times New Roman" w:eastAsia="Times New Roman" w:hAnsi="Times New Roman" w:cs="Times New Roman"/>
          <w:b/>
          <w:color w:val="000000"/>
        </w:rPr>
        <w:t>„пи“</w:t>
      </w:r>
      <w:r w:rsidRPr="004B3273">
        <w:rPr>
          <w:rFonts w:ascii="Times New Roman" w:eastAsia="Times New Roman" w:hAnsi="Times New Roman" w:cs="Times New Roman"/>
          <w:color w:val="000000"/>
        </w:rPr>
        <w:t xml:space="preserve">. π е познато още като </w:t>
      </w:r>
      <w:hyperlink r:id="rId21" w:history="1">
        <w:r w:rsidRPr="004B3273">
          <w:rPr>
            <w:rFonts w:ascii="Times New Roman" w:eastAsia="Times New Roman" w:hAnsi="Times New Roman" w:cs="Times New Roman"/>
            <w:b/>
            <w:color w:val="0000FF"/>
            <w:u w:val="single"/>
          </w:rPr>
          <w:t>Лудолфово</w:t>
        </w:r>
      </w:hyperlink>
      <w:r w:rsidRPr="004B3273">
        <w:rPr>
          <w:rFonts w:ascii="Times New Roman" w:eastAsia="Times New Roman" w:hAnsi="Times New Roman" w:cs="Times New Roman"/>
          <w:b/>
          <w:color w:val="000000"/>
        </w:rPr>
        <w:t xml:space="preserve"> число</w:t>
      </w:r>
      <w:r w:rsidRPr="004B3273">
        <w:rPr>
          <w:rFonts w:ascii="Times New Roman" w:eastAsia="Times New Roman" w:hAnsi="Times New Roman" w:cs="Times New Roman"/>
          <w:color w:val="000000"/>
        </w:rPr>
        <w:t xml:space="preserve"> и като </w:t>
      </w:r>
      <w:hyperlink r:id="rId22" w:history="1">
        <w:r w:rsidRPr="004B3273">
          <w:rPr>
            <w:rFonts w:ascii="Times New Roman" w:eastAsia="Times New Roman" w:hAnsi="Times New Roman" w:cs="Times New Roman"/>
            <w:b/>
            <w:color w:val="0000FF"/>
            <w:u w:val="single"/>
          </w:rPr>
          <w:t>Архимедова</w:t>
        </w:r>
      </w:hyperlink>
      <w:r w:rsidRPr="004B3273">
        <w:rPr>
          <w:rFonts w:ascii="Times New Roman" w:eastAsia="Times New Roman" w:hAnsi="Times New Roman" w:cs="Times New Roman"/>
          <w:b/>
          <w:color w:val="000000"/>
        </w:rPr>
        <w:t xml:space="preserve"> константа</w:t>
      </w:r>
      <w:r w:rsidRPr="004B3273">
        <w:rPr>
          <w:rFonts w:ascii="Times New Roman" w:eastAsia="Times New Roman" w:hAnsi="Times New Roman" w:cs="Times New Roman"/>
          <w:color w:val="000000"/>
        </w:rPr>
        <w:t xml:space="preserve"> (да не се бърка с </w:t>
      </w:r>
      <w:hyperlink r:id="rId23" w:history="1">
        <w:r w:rsidRPr="004B3273">
          <w:rPr>
            <w:rFonts w:ascii="Times New Roman" w:eastAsia="Times New Roman" w:hAnsi="Times New Roman" w:cs="Times New Roman"/>
            <w:color w:val="0000FF"/>
            <w:u w:val="single"/>
          </w:rPr>
          <w:t>Архимедовото число</w:t>
        </w:r>
      </w:hyperlink>
      <w:r w:rsidRPr="004B3273">
        <w:rPr>
          <w:rFonts w:ascii="Times New Roman" w:eastAsia="Times New Roman" w:hAnsi="Times New Roman" w:cs="Times New Roman"/>
          <w:color w:val="000000"/>
        </w:rPr>
        <w:t>).</w:t>
      </w:r>
    </w:p>
    <w:p w:rsidR="004B3273" w:rsidRPr="004B3273" w:rsidRDefault="004B3273" w:rsidP="004B3273">
      <w:pPr>
        <w:pStyle w:val="Standard"/>
        <w:spacing w:line="276" w:lineRule="auto"/>
        <w:jc w:val="both"/>
        <w:rPr>
          <w:rFonts w:ascii="Times New Roman" w:hAnsi="Times New Roman" w:cs="Times New Roman"/>
        </w:rPr>
      </w:pPr>
    </w:p>
    <w:p w:rsidR="003343BD" w:rsidRDefault="003343BD" w:rsidP="004B3273">
      <w:pPr>
        <w:pStyle w:val="2"/>
        <w:keepNext w:val="0"/>
        <w:keepLines w:val="0"/>
        <w:widowControl w:val="0"/>
        <w:spacing w:line="276" w:lineRule="auto"/>
        <w:jc w:val="both"/>
      </w:pPr>
      <w:r>
        <w:rPr>
          <w:rFonts w:ascii="Times New Roman" w:eastAsia="Times New Roman" w:hAnsi="Times New Roman" w:cs="Times New Roman"/>
          <w:color w:val="000000"/>
        </w:rPr>
        <w:t>Числова стойност</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 xml:space="preserve">В </w:t>
      </w:r>
      <w:hyperlink r:id="rId24" w:history="1">
        <w:r w:rsidRPr="004B3273">
          <w:rPr>
            <w:rFonts w:ascii="Times New Roman" w:eastAsia="Times New Roman" w:hAnsi="Times New Roman" w:cs="Times New Roman"/>
            <w:color w:val="0000FF"/>
            <w:u w:val="single"/>
          </w:rPr>
          <w:t>евклидовата геометрия</w:t>
        </w:r>
      </w:hyperlink>
      <w:r w:rsidRPr="004B3273">
        <w:rPr>
          <w:rFonts w:ascii="Times New Roman" w:eastAsia="Times New Roman" w:hAnsi="Times New Roman" w:cs="Times New Roman"/>
          <w:color w:val="000000"/>
        </w:rPr>
        <w:t xml:space="preserve"> π може да бъде дефинирано както като </w:t>
      </w:r>
      <w:hyperlink r:id="rId25" w:history="1">
        <w:r w:rsidRPr="004B3273">
          <w:rPr>
            <w:rFonts w:ascii="Times New Roman" w:eastAsia="Times New Roman" w:hAnsi="Times New Roman" w:cs="Times New Roman"/>
            <w:color w:val="0000FF"/>
            <w:u w:val="single"/>
          </w:rPr>
          <w:t>отношение</w:t>
        </w:r>
      </w:hyperlink>
      <w:r w:rsidRPr="004B3273">
        <w:rPr>
          <w:rFonts w:ascii="Times New Roman" w:eastAsia="Times New Roman" w:hAnsi="Times New Roman" w:cs="Times New Roman"/>
          <w:color w:val="000000"/>
        </w:rPr>
        <w:t xml:space="preserve"> между дължината и </w:t>
      </w:r>
      <w:hyperlink r:id="rId26" w:history="1">
        <w:r w:rsidRPr="004B3273">
          <w:rPr>
            <w:rFonts w:ascii="Times New Roman" w:eastAsia="Times New Roman" w:hAnsi="Times New Roman" w:cs="Times New Roman"/>
            <w:color w:val="0000FF"/>
            <w:u w:val="single"/>
          </w:rPr>
          <w:t>диаметъра</w:t>
        </w:r>
      </w:hyperlink>
      <w:r w:rsidRPr="004B3273">
        <w:rPr>
          <w:rFonts w:ascii="Times New Roman" w:eastAsia="Times New Roman" w:hAnsi="Times New Roman" w:cs="Times New Roman"/>
          <w:color w:val="000000"/>
        </w:rPr>
        <w:t xml:space="preserve"> на една окръжност, така и като отношение на </w:t>
      </w:r>
      <w:hyperlink r:id="rId27" w:history="1">
        <w:r w:rsidRPr="004B3273">
          <w:rPr>
            <w:rFonts w:ascii="Times New Roman" w:eastAsia="Times New Roman" w:hAnsi="Times New Roman" w:cs="Times New Roman"/>
            <w:color w:val="0000FF"/>
            <w:u w:val="single"/>
          </w:rPr>
          <w:t>лицето</w:t>
        </w:r>
      </w:hyperlink>
      <w:r w:rsidRPr="004B3273">
        <w:rPr>
          <w:rFonts w:ascii="Times New Roman" w:eastAsia="Times New Roman" w:hAnsi="Times New Roman" w:cs="Times New Roman"/>
          <w:color w:val="000000"/>
        </w:rPr>
        <w:t xml:space="preserve"> на един кръг към лицето на квадрат със страна неговия </w:t>
      </w:r>
      <w:hyperlink r:id="rId28" w:history="1">
        <w:r w:rsidRPr="004B3273">
          <w:rPr>
            <w:rFonts w:ascii="Times New Roman" w:eastAsia="Times New Roman" w:hAnsi="Times New Roman" w:cs="Times New Roman"/>
            <w:color w:val="0000FF"/>
            <w:u w:val="single"/>
          </w:rPr>
          <w:t>радиус</w:t>
        </w:r>
      </w:hyperlink>
      <w:r w:rsidRPr="004B3273">
        <w:rPr>
          <w:rFonts w:ascii="Times New Roman" w:eastAsia="Times New Roman" w:hAnsi="Times New Roman" w:cs="Times New Roman"/>
          <w:color w:val="000000"/>
        </w:rPr>
        <w:t xml:space="preserve">. Във висшата математика π се дефинира </w:t>
      </w:r>
      <w:hyperlink r:id="rId29" w:history="1">
        <w:r w:rsidRPr="004B3273">
          <w:rPr>
            <w:rFonts w:ascii="Times New Roman" w:eastAsia="Times New Roman" w:hAnsi="Times New Roman" w:cs="Times New Roman"/>
            <w:color w:val="0000FF"/>
            <w:u w:val="single"/>
          </w:rPr>
          <w:t>аналитично</w:t>
        </w:r>
      </w:hyperlink>
      <w:r w:rsidRPr="004B3273">
        <w:rPr>
          <w:rFonts w:ascii="Times New Roman" w:eastAsia="Times New Roman" w:hAnsi="Times New Roman" w:cs="Times New Roman"/>
          <w:color w:val="000000"/>
        </w:rPr>
        <w:t xml:space="preserve"> чрез използване на </w:t>
      </w:r>
      <w:hyperlink r:id="rId30" w:history="1">
        <w:r w:rsidRPr="004B3273">
          <w:rPr>
            <w:rFonts w:ascii="Times New Roman" w:eastAsia="Times New Roman" w:hAnsi="Times New Roman" w:cs="Times New Roman"/>
            <w:color w:val="0000FF"/>
            <w:u w:val="single"/>
          </w:rPr>
          <w:t>тригонометрични функции</w:t>
        </w:r>
      </w:hyperlink>
      <w:r w:rsidRPr="004B3273">
        <w:rPr>
          <w:rFonts w:ascii="Times New Roman" w:eastAsia="Times New Roman" w:hAnsi="Times New Roman" w:cs="Times New Roman"/>
          <w:color w:val="000000"/>
        </w:rPr>
        <w:t xml:space="preserve">, например като най-малкото положително </w:t>
      </w:r>
      <w:r w:rsidRPr="004B3273">
        <w:rPr>
          <w:rFonts w:ascii="Times New Roman" w:eastAsia="Times New Roman" w:hAnsi="Times New Roman" w:cs="Times New Roman"/>
          <w:i/>
          <w:color w:val="000000"/>
        </w:rPr>
        <w:t>x</w:t>
      </w:r>
      <w:r w:rsidRPr="004B3273">
        <w:rPr>
          <w:rFonts w:ascii="Times New Roman" w:eastAsia="Times New Roman" w:hAnsi="Times New Roman" w:cs="Times New Roman"/>
          <w:color w:val="000000"/>
        </w:rPr>
        <w:t>, за което sin</w:t>
      </w:r>
      <w:r w:rsidRPr="004B3273">
        <w:rPr>
          <w:rFonts w:ascii="Times New Roman" w:eastAsia="Times New Roman" w:hAnsi="Times New Roman" w:cs="Times New Roman"/>
          <w:i/>
          <w:color w:val="000000"/>
        </w:rPr>
        <w:t>x</w:t>
      </w:r>
      <w:r w:rsidRPr="004B3273">
        <w:rPr>
          <w:rFonts w:ascii="Times New Roman" w:eastAsia="Times New Roman" w:hAnsi="Times New Roman" w:cs="Times New Roman"/>
          <w:color w:val="000000"/>
        </w:rPr>
        <w:t xml:space="preserve"> = 0, или като удвоеното най-малко положително </w:t>
      </w:r>
      <w:r w:rsidRPr="004B3273">
        <w:rPr>
          <w:rFonts w:ascii="Times New Roman" w:eastAsia="Times New Roman" w:hAnsi="Times New Roman" w:cs="Times New Roman"/>
          <w:i/>
          <w:color w:val="000000"/>
        </w:rPr>
        <w:t>x</w:t>
      </w:r>
      <w:r w:rsidRPr="004B3273">
        <w:rPr>
          <w:rFonts w:ascii="Times New Roman" w:eastAsia="Times New Roman" w:hAnsi="Times New Roman" w:cs="Times New Roman"/>
          <w:color w:val="000000"/>
        </w:rPr>
        <w:t>, за което cos</w:t>
      </w:r>
      <w:r w:rsidRPr="004B3273">
        <w:rPr>
          <w:rFonts w:ascii="Times New Roman" w:eastAsia="Times New Roman" w:hAnsi="Times New Roman" w:cs="Times New Roman"/>
          <w:i/>
          <w:color w:val="000000"/>
        </w:rPr>
        <w:t>x</w:t>
      </w:r>
      <w:r w:rsidRPr="004B3273">
        <w:rPr>
          <w:rFonts w:ascii="Times New Roman" w:eastAsia="Times New Roman" w:hAnsi="Times New Roman" w:cs="Times New Roman"/>
          <w:color w:val="000000"/>
        </w:rPr>
        <w:t xml:space="preserve"> = 0. Всички тези дефиниции са еквивалентни.</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Числото π е приблизително равно на 22/7 или на 3,14 с точност до третата значеща цифра. Числовата стойност на π, закръглена до 100-ния знак след десетичната запетая, е</w:t>
      </w:r>
    </w:p>
    <w:p w:rsidR="003343BD" w:rsidRPr="004B3273" w:rsidRDefault="003343BD" w:rsidP="004B3273">
      <w:pPr>
        <w:pStyle w:val="Standard"/>
        <w:spacing w:line="276" w:lineRule="auto"/>
        <w:ind w:left="720"/>
        <w:jc w:val="both"/>
        <w:rPr>
          <w:rFonts w:ascii="Times New Roman" w:hAnsi="Times New Roman" w:cs="Times New Roman"/>
        </w:rPr>
      </w:pPr>
      <w:r w:rsidRPr="004B3273">
        <w:rPr>
          <w:rFonts w:ascii="Times New Roman" w:eastAsia="Times New Roman" w:hAnsi="Times New Roman" w:cs="Times New Roman"/>
          <w:color w:val="000000"/>
        </w:rPr>
        <w:t>3,14159 26535 89793 23846 26433 83279 50288 41971 69399 37510 58209 74944 59230 78164 06286 20899 86280 34825 34211 70679 ...</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 xml:space="preserve">Въпреки че тази точност е повече от достатъчна за използване в науката и техниката, през последните няколко века в изчисляването на повече цифри и изследването на свойствата на числото са вложени много усилия. Независимо от многото аналитична работа, прибавена към изчисленията със </w:t>
      </w:r>
      <w:hyperlink r:id="rId31" w:history="1">
        <w:r w:rsidRPr="004B3273">
          <w:rPr>
            <w:rFonts w:ascii="Times New Roman" w:eastAsia="Times New Roman" w:hAnsi="Times New Roman" w:cs="Times New Roman"/>
            <w:color w:val="0000FF"/>
            <w:u w:val="single"/>
          </w:rPr>
          <w:t>суперкомпютри</w:t>
        </w:r>
      </w:hyperlink>
      <w:r w:rsidRPr="004B3273">
        <w:rPr>
          <w:rFonts w:ascii="Times New Roman" w:eastAsia="Times New Roman" w:hAnsi="Times New Roman" w:cs="Times New Roman"/>
          <w:color w:val="000000"/>
        </w:rPr>
        <w:t xml:space="preserve">, определили повече от 1 трилион цифри на π, не е намерена закономерност в поредицата от цифри. Цифрите на π могат да се намерят на много места в Интернет и обикновен </w:t>
      </w:r>
      <w:hyperlink r:id="rId32" w:history="1">
        <w:r w:rsidRPr="004B3273">
          <w:rPr>
            <w:rFonts w:ascii="Times New Roman" w:eastAsia="Times New Roman" w:hAnsi="Times New Roman" w:cs="Times New Roman"/>
            <w:color w:val="0000FF"/>
            <w:u w:val="single"/>
          </w:rPr>
          <w:t>персонален компютър</w:t>
        </w:r>
      </w:hyperlink>
      <w:r w:rsidRPr="004B3273">
        <w:rPr>
          <w:rFonts w:ascii="Times New Roman" w:eastAsia="Times New Roman" w:hAnsi="Times New Roman" w:cs="Times New Roman"/>
          <w:color w:val="000000"/>
        </w:rPr>
        <w:t xml:space="preserve"> може да изчисли трилиони цифри с </w:t>
      </w:r>
      <w:hyperlink r:id="rId33" w:history="1">
        <w:r w:rsidRPr="004B3273">
          <w:rPr>
            <w:rFonts w:ascii="Times New Roman" w:eastAsia="Times New Roman" w:hAnsi="Times New Roman" w:cs="Times New Roman"/>
            <w:color w:val="0000FF"/>
            <w:u w:val="single"/>
          </w:rPr>
          <w:t>наличния софтуер</w:t>
        </w:r>
      </w:hyperlink>
      <w:r w:rsidRPr="004B3273">
        <w:rPr>
          <w:rFonts w:ascii="Times New Roman" w:eastAsia="Times New Roman" w:hAnsi="Times New Roman" w:cs="Times New Roman"/>
          <w:color w:val="000000"/>
        </w:rPr>
        <w:t xml:space="preserve">. На </w:t>
      </w:r>
      <w:hyperlink r:id="rId34" w:history="1">
        <w:r w:rsidRPr="004B3273">
          <w:rPr>
            <w:rFonts w:ascii="Times New Roman" w:eastAsia="Times New Roman" w:hAnsi="Times New Roman" w:cs="Times New Roman"/>
            <w:color w:val="0000FF"/>
            <w:u w:val="single"/>
          </w:rPr>
          <w:t>31 декември</w:t>
        </w:r>
      </w:hyperlink>
      <w:r w:rsidRPr="004B3273">
        <w:rPr>
          <w:rFonts w:ascii="Times New Roman" w:eastAsia="Times New Roman" w:hAnsi="Times New Roman" w:cs="Times New Roman"/>
          <w:color w:val="000000"/>
        </w:rPr>
        <w:t xml:space="preserve"> </w:t>
      </w:r>
      <w:hyperlink r:id="rId35" w:history="1">
        <w:r w:rsidRPr="004B3273">
          <w:rPr>
            <w:rFonts w:ascii="Times New Roman" w:eastAsia="Times New Roman" w:hAnsi="Times New Roman" w:cs="Times New Roman"/>
            <w:color w:val="0000FF"/>
            <w:u w:val="single"/>
          </w:rPr>
          <w:t>2009</w:t>
        </w:r>
      </w:hyperlink>
      <w:r w:rsidRPr="004B3273">
        <w:rPr>
          <w:rFonts w:ascii="Times New Roman" w:eastAsia="Times New Roman" w:hAnsi="Times New Roman" w:cs="Times New Roman"/>
          <w:color w:val="000000"/>
        </w:rPr>
        <w:t xml:space="preserve"> г. френският програмист </w:t>
      </w:r>
      <w:hyperlink r:id="rId36" w:history="1">
        <w:r w:rsidRPr="004B3273">
          <w:rPr>
            <w:rFonts w:ascii="Times New Roman" w:eastAsia="Times New Roman" w:hAnsi="Times New Roman" w:cs="Times New Roman"/>
            <w:color w:val="0000FF"/>
            <w:u w:val="single"/>
          </w:rPr>
          <w:t>Фабрис Белар</w:t>
        </w:r>
      </w:hyperlink>
      <w:r w:rsidRPr="004B3273">
        <w:rPr>
          <w:rFonts w:ascii="Times New Roman" w:eastAsia="Times New Roman" w:hAnsi="Times New Roman" w:cs="Times New Roman"/>
          <w:color w:val="000000"/>
        </w:rPr>
        <w:t xml:space="preserve"> достигна точност до 2699999990000 цифри при десетична основа, ползвайки компютър с цена под 2000 евро и </w:t>
      </w:r>
      <w:hyperlink r:id="rId37" w:history="1">
        <w:r w:rsidRPr="004B3273">
          <w:rPr>
            <w:rFonts w:ascii="Times New Roman" w:eastAsia="Times New Roman" w:hAnsi="Times New Roman" w:cs="Times New Roman"/>
            <w:color w:val="0000FF"/>
            <w:u w:val="single"/>
          </w:rPr>
          <w:t>операционна система</w:t>
        </w:r>
      </w:hyperlink>
      <w:r w:rsidRPr="004B3273">
        <w:rPr>
          <w:rFonts w:ascii="Times New Roman" w:eastAsia="Times New Roman" w:hAnsi="Times New Roman" w:cs="Times New Roman"/>
          <w:color w:val="000000"/>
        </w:rPr>
        <w:t xml:space="preserve"> 64-битова версия на </w:t>
      </w:r>
      <w:hyperlink r:id="rId38" w:history="1">
        <w:r w:rsidRPr="004B3273">
          <w:rPr>
            <w:rFonts w:ascii="Times New Roman" w:eastAsia="Times New Roman" w:hAnsi="Times New Roman" w:cs="Times New Roman"/>
            <w:color w:val="0000FF"/>
            <w:u w:val="single"/>
          </w:rPr>
          <w:t>Red Hat</w:t>
        </w:r>
      </w:hyperlink>
      <w:r w:rsidRPr="004B3273">
        <w:rPr>
          <w:rFonts w:ascii="Times New Roman" w:eastAsia="Times New Roman" w:hAnsi="Times New Roman" w:cs="Times New Roman"/>
          <w:color w:val="000000"/>
        </w:rPr>
        <w:t xml:space="preserve"> Fedora 10. Конфигурацията включва процесор Core i7 CPU, 2.93 GHz, памет 6 GB и пет диска в масив 7.5 TB RAID-0.</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lastRenderedPageBreak/>
        <w:t xml:space="preserve">Приблизителни стойности на π, изразени като обикновена дроб са: 22/7 (според </w:t>
      </w:r>
      <w:hyperlink r:id="rId39" w:history="1">
        <w:r w:rsidRPr="004B3273">
          <w:rPr>
            <w:rFonts w:ascii="Times New Roman" w:eastAsia="Times New Roman" w:hAnsi="Times New Roman" w:cs="Times New Roman"/>
            <w:color w:val="0000FF"/>
            <w:u w:val="single"/>
          </w:rPr>
          <w:t>Архимед</w:t>
        </w:r>
      </w:hyperlink>
      <w:r w:rsidRPr="004B3273">
        <w:rPr>
          <w:rFonts w:ascii="Times New Roman" w:eastAsia="Times New Roman" w:hAnsi="Times New Roman" w:cs="Times New Roman"/>
          <w:color w:val="000000"/>
        </w:rPr>
        <w:t>) и 355/113 (по оценка на древните китайски математици).</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 xml:space="preserve">Съществуват различни </w:t>
      </w:r>
      <w:hyperlink r:id="rId40" w:history="1">
        <w:r w:rsidRPr="004B3273">
          <w:rPr>
            <w:rFonts w:ascii="Times New Roman" w:eastAsia="Times New Roman" w:hAnsi="Times New Roman" w:cs="Times New Roman"/>
            <w:color w:val="0000FF"/>
            <w:u w:val="single"/>
          </w:rPr>
          <w:t>мнемотехнически</w:t>
        </w:r>
      </w:hyperlink>
      <w:r w:rsidRPr="004B3273">
        <w:rPr>
          <w:rFonts w:ascii="Times New Roman" w:eastAsia="Times New Roman" w:hAnsi="Times New Roman" w:cs="Times New Roman"/>
          <w:color w:val="000000"/>
        </w:rPr>
        <w:t xml:space="preserve"> начини за лесно запомняне на π. Закръглено с точност до десетия знак, π може да се запомни чрез изречението, в което всяка дума има съответния брой букви:</w:t>
      </w:r>
    </w:p>
    <w:p w:rsidR="003343BD" w:rsidRPr="004B3273" w:rsidRDefault="003343BD" w:rsidP="004B3273">
      <w:pPr>
        <w:pStyle w:val="Standard"/>
        <w:spacing w:line="276" w:lineRule="auto"/>
        <w:ind w:left="720"/>
        <w:jc w:val="both"/>
        <w:rPr>
          <w:rFonts w:ascii="Times New Roman" w:hAnsi="Times New Roman" w:cs="Times New Roman"/>
        </w:rPr>
      </w:pPr>
      <w:r w:rsidRPr="004B3273">
        <w:rPr>
          <w:rFonts w:ascii="Times New Roman" w:eastAsia="Courier New" w:hAnsi="Times New Roman" w:cs="Times New Roman"/>
          <w:color w:val="000000"/>
        </w:rPr>
        <w:t>Как е леко и бързо изчислено Пи, всички знаят, щом желаят!</w:t>
      </w:r>
      <w:r w:rsidRPr="004B3273">
        <w:rPr>
          <w:rFonts w:ascii="Times New Roman" w:eastAsia="Courier New" w:hAnsi="Times New Roman" w:cs="Times New Roman"/>
          <w:color w:val="000000"/>
        </w:rPr>
        <w:br/>
        <w:t> 3  1  4   1   5      9       2     6     5     3    6    </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Трябва да се отбележи, че за практически, ежедневни нужди прецизност на π от 2 до 5 знака е достатъчна за почти всякакви сметки.</w:t>
      </w:r>
    </w:p>
    <w:p w:rsidR="003343BD" w:rsidRDefault="003343BD" w:rsidP="004B3273">
      <w:pPr>
        <w:pStyle w:val="2"/>
        <w:keepNext w:val="0"/>
        <w:keepLines w:val="0"/>
        <w:widowControl w:val="0"/>
        <w:spacing w:line="276" w:lineRule="auto"/>
      </w:pPr>
      <w:r>
        <w:rPr>
          <w:rFonts w:ascii="Times New Roman" w:eastAsia="Times New Roman" w:hAnsi="Times New Roman" w:cs="Times New Roman"/>
          <w:color w:val="000000"/>
        </w:rPr>
        <w:t>Особености</w:t>
      </w:r>
    </w:p>
    <w:p w:rsidR="003343BD" w:rsidRDefault="003343BD" w:rsidP="004B3273">
      <w:pPr>
        <w:pStyle w:val="Standard"/>
        <w:spacing w:line="276" w:lineRule="auto"/>
        <w:jc w:val="center"/>
      </w:pPr>
      <w:r>
        <w:rPr>
          <w:noProof/>
          <w:lang w:val="bg-BG" w:eastAsia="bg-BG" w:bidi="ar-SA"/>
        </w:rPr>
        <w:drawing>
          <wp:inline distT="0" distB="0" distL="0" distR="0" wp14:anchorId="7DBB5F27" wp14:editId="183E4EDC">
            <wp:extent cx="1333500" cy="80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lum/>
                      <a:alphaModFix/>
                    </a:blip>
                    <a:srcRect/>
                    <a:stretch>
                      <a:fillRect/>
                    </a:stretch>
                  </pic:blipFill>
                  <pic:spPr>
                    <a:xfrm>
                      <a:off x="0" y="0"/>
                      <a:ext cx="1333932" cy="800359"/>
                    </a:xfrm>
                    <a:prstGeom prst="rect">
                      <a:avLst/>
                    </a:prstGeom>
                    <a:noFill/>
                    <a:ln>
                      <a:noFill/>
                      <a:prstDash/>
                    </a:ln>
                  </pic:spPr>
                </pic:pic>
              </a:graphicData>
            </a:graphic>
          </wp:inline>
        </w:drawing>
      </w:r>
    </w:p>
    <w:p w:rsidR="003343BD" w:rsidRDefault="003343BD" w:rsidP="004B3273">
      <w:pPr>
        <w:pStyle w:val="Standard"/>
        <w:spacing w:line="276" w:lineRule="auto"/>
        <w:jc w:val="both"/>
      </w:pPr>
      <w:r>
        <w:rPr>
          <w:noProof/>
          <w:lang w:val="bg-BG" w:eastAsia="bg-BG" w:bidi="ar-SA"/>
        </w:rPr>
        <w:drawing>
          <wp:inline distT="0" distB="0" distL="0" distR="0" wp14:anchorId="296412C8" wp14:editId="7F3159B8">
            <wp:extent cx="142920" cy="104058"/>
            <wp:effectExtent l="0" t="0" r="9480" b="0"/>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lum/>
                      <a:alphaModFix/>
                    </a:blip>
                    <a:srcRect/>
                    <a:stretch>
                      <a:fillRect/>
                    </a:stretch>
                  </pic:blipFill>
                  <pic:spPr>
                    <a:xfrm>
                      <a:off x="0" y="0"/>
                      <a:ext cx="142920" cy="104058"/>
                    </a:xfrm>
                    <a:prstGeom prst="rect">
                      <a:avLst/>
                    </a:prstGeom>
                    <a:noFill/>
                    <a:ln>
                      <a:noFill/>
                      <a:prstDash/>
                    </a:ln>
                  </pic:spPr>
                </pic:pic>
              </a:graphicData>
            </a:graphic>
          </wp:inline>
        </w:drawing>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 xml:space="preserve">π е </w:t>
      </w:r>
      <w:hyperlink r:id="rId43" w:history="1">
        <w:r w:rsidRPr="004B3273">
          <w:rPr>
            <w:rFonts w:ascii="Times New Roman" w:eastAsia="Times New Roman" w:hAnsi="Times New Roman" w:cs="Times New Roman"/>
            <w:color w:val="0000FF"/>
            <w:u w:val="single"/>
          </w:rPr>
          <w:t>ирационално число</w:t>
        </w:r>
      </w:hyperlink>
      <w:r w:rsidRPr="004B3273">
        <w:rPr>
          <w:rFonts w:ascii="Times New Roman" w:eastAsia="Times New Roman" w:hAnsi="Times New Roman" w:cs="Times New Roman"/>
          <w:color w:val="000000"/>
        </w:rPr>
        <w:t xml:space="preserve">, т.е. то не може да бъде представено като отношение на две </w:t>
      </w:r>
      <w:hyperlink r:id="rId44" w:history="1">
        <w:r w:rsidRPr="004B3273">
          <w:rPr>
            <w:rFonts w:ascii="Times New Roman" w:eastAsia="Times New Roman" w:hAnsi="Times New Roman" w:cs="Times New Roman"/>
            <w:color w:val="0000FF"/>
            <w:u w:val="single"/>
          </w:rPr>
          <w:t>цели числа</w:t>
        </w:r>
      </w:hyperlink>
      <w:r w:rsidRPr="004B3273">
        <w:rPr>
          <w:rFonts w:ascii="Times New Roman" w:eastAsia="Times New Roman" w:hAnsi="Times New Roman" w:cs="Times New Roman"/>
          <w:color w:val="000000"/>
        </w:rPr>
        <w:t xml:space="preserve">. Това е доказано през </w:t>
      </w:r>
      <w:hyperlink r:id="rId45" w:history="1">
        <w:r w:rsidRPr="004B3273">
          <w:rPr>
            <w:rFonts w:ascii="Times New Roman" w:eastAsia="Times New Roman" w:hAnsi="Times New Roman" w:cs="Times New Roman"/>
            <w:color w:val="0000FF"/>
            <w:u w:val="single"/>
          </w:rPr>
          <w:t>1761</w:t>
        </w:r>
      </w:hyperlink>
      <w:r w:rsidRPr="004B3273">
        <w:rPr>
          <w:rFonts w:ascii="Times New Roman" w:eastAsia="Times New Roman" w:hAnsi="Times New Roman" w:cs="Times New Roman"/>
          <w:color w:val="000000"/>
        </w:rPr>
        <w:t xml:space="preserve"> от </w:t>
      </w:r>
      <w:hyperlink r:id="rId46" w:history="1">
        <w:r w:rsidRPr="004B3273">
          <w:rPr>
            <w:rFonts w:ascii="Times New Roman" w:eastAsia="Times New Roman" w:hAnsi="Times New Roman" w:cs="Times New Roman"/>
            <w:color w:val="0000FF"/>
            <w:u w:val="single"/>
          </w:rPr>
          <w:t>Йохан Хайнрих Ламберт</w:t>
        </w:r>
      </w:hyperlink>
      <w:r w:rsidRPr="004B3273">
        <w:rPr>
          <w:rFonts w:ascii="Times New Roman" w:eastAsia="Times New Roman" w:hAnsi="Times New Roman" w:cs="Times New Roman"/>
          <w:color w:val="000000"/>
        </w:rPr>
        <w:t xml:space="preserve">. π е също </w:t>
      </w:r>
      <w:hyperlink r:id="rId47" w:history="1">
        <w:r w:rsidRPr="004B3273">
          <w:rPr>
            <w:rFonts w:ascii="Times New Roman" w:eastAsia="Times New Roman" w:hAnsi="Times New Roman" w:cs="Times New Roman"/>
            <w:color w:val="0000FF"/>
            <w:u w:val="single"/>
          </w:rPr>
          <w:t>трансцендентно число</w:t>
        </w:r>
      </w:hyperlink>
      <w:r w:rsidRPr="004B3273">
        <w:rPr>
          <w:rFonts w:ascii="Times New Roman" w:eastAsia="Times New Roman" w:hAnsi="Times New Roman" w:cs="Times New Roman"/>
          <w:color w:val="000000"/>
        </w:rPr>
        <w:t xml:space="preserve"> (доказано през </w:t>
      </w:r>
      <w:hyperlink r:id="rId48" w:history="1">
        <w:r w:rsidRPr="004B3273">
          <w:rPr>
            <w:rFonts w:ascii="Times New Roman" w:eastAsia="Times New Roman" w:hAnsi="Times New Roman" w:cs="Times New Roman"/>
            <w:color w:val="0000FF"/>
            <w:u w:val="single"/>
          </w:rPr>
          <w:t>1882</w:t>
        </w:r>
      </w:hyperlink>
      <w:r w:rsidRPr="004B3273">
        <w:rPr>
          <w:rFonts w:ascii="Times New Roman" w:eastAsia="Times New Roman" w:hAnsi="Times New Roman" w:cs="Times New Roman"/>
          <w:color w:val="000000"/>
        </w:rPr>
        <w:t xml:space="preserve"> от </w:t>
      </w:r>
      <w:hyperlink r:id="rId49" w:history="1">
        <w:r w:rsidRPr="004B3273">
          <w:rPr>
            <w:rFonts w:ascii="Times New Roman" w:eastAsia="Times New Roman" w:hAnsi="Times New Roman" w:cs="Times New Roman"/>
            <w:color w:val="0000FF"/>
            <w:u w:val="single"/>
          </w:rPr>
          <w:t>Фердинанд фон Линдеман</w:t>
        </w:r>
      </w:hyperlink>
      <w:r w:rsidRPr="004B3273">
        <w:rPr>
          <w:rFonts w:ascii="Times New Roman" w:eastAsia="Times New Roman" w:hAnsi="Times New Roman" w:cs="Times New Roman"/>
          <w:color w:val="000000"/>
        </w:rPr>
        <w:t xml:space="preserve">). Това означава, че няма </w:t>
      </w:r>
      <w:hyperlink r:id="rId50" w:history="1">
        <w:r w:rsidRPr="004B3273">
          <w:rPr>
            <w:rFonts w:ascii="Times New Roman" w:eastAsia="Times New Roman" w:hAnsi="Times New Roman" w:cs="Times New Roman"/>
            <w:color w:val="0000FF"/>
            <w:u w:val="single"/>
          </w:rPr>
          <w:t>полином</w:t>
        </w:r>
      </w:hyperlink>
      <w:r w:rsidRPr="004B3273">
        <w:rPr>
          <w:rFonts w:ascii="Times New Roman" w:eastAsia="Times New Roman" w:hAnsi="Times New Roman" w:cs="Times New Roman"/>
          <w:color w:val="000000"/>
        </w:rPr>
        <w:t xml:space="preserve"> с </w:t>
      </w:r>
      <w:hyperlink r:id="rId51" w:history="1">
        <w:r w:rsidRPr="004B3273">
          <w:rPr>
            <w:rFonts w:ascii="Times New Roman" w:eastAsia="Times New Roman" w:hAnsi="Times New Roman" w:cs="Times New Roman"/>
            <w:color w:val="0000FF"/>
            <w:u w:val="single"/>
          </w:rPr>
          <w:t>рационални</w:t>
        </w:r>
      </w:hyperlink>
      <w:r w:rsidRPr="004B3273">
        <w:rPr>
          <w:rFonts w:ascii="Times New Roman" w:eastAsia="Times New Roman" w:hAnsi="Times New Roman" w:cs="Times New Roman"/>
          <w:color w:val="000000"/>
        </w:rPr>
        <w:t xml:space="preserve"> коефициенти, корен на който да е π. Вследствие на трансцендентността π не е </w:t>
      </w:r>
      <w:hyperlink r:id="rId52" w:history="1">
        <w:r w:rsidRPr="004B3273">
          <w:rPr>
            <w:rFonts w:ascii="Times New Roman" w:eastAsia="Times New Roman" w:hAnsi="Times New Roman" w:cs="Times New Roman"/>
            <w:color w:val="0000FF"/>
            <w:u w:val="single"/>
          </w:rPr>
          <w:t>построимо число</w:t>
        </w:r>
      </w:hyperlink>
      <w:r w:rsidRPr="004B3273">
        <w:rPr>
          <w:rFonts w:ascii="Times New Roman" w:eastAsia="Times New Roman" w:hAnsi="Times New Roman" w:cs="Times New Roman"/>
          <w:color w:val="000000"/>
        </w:rPr>
        <w:t xml:space="preserve">. От изискването </w:t>
      </w:r>
      <w:hyperlink r:id="rId53" w:history="1">
        <w:r w:rsidRPr="004B3273">
          <w:rPr>
            <w:rFonts w:ascii="Times New Roman" w:eastAsia="Times New Roman" w:hAnsi="Times New Roman" w:cs="Times New Roman"/>
            <w:color w:val="0000FF"/>
            <w:u w:val="single"/>
          </w:rPr>
          <w:t>координатите</w:t>
        </w:r>
      </w:hyperlink>
      <w:r w:rsidRPr="004B3273">
        <w:rPr>
          <w:rFonts w:ascii="Times New Roman" w:eastAsia="Times New Roman" w:hAnsi="Times New Roman" w:cs="Times New Roman"/>
          <w:color w:val="000000"/>
        </w:rPr>
        <w:t xml:space="preserve"> на всички точки, които могат да се </w:t>
      </w:r>
      <w:hyperlink r:id="rId54" w:history="1">
        <w:r w:rsidRPr="004B3273">
          <w:rPr>
            <w:rFonts w:ascii="Times New Roman" w:eastAsia="Times New Roman" w:hAnsi="Times New Roman" w:cs="Times New Roman"/>
            <w:color w:val="0000FF"/>
            <w:u w:val="single"/>
          </w:rPr>
          <w:t>построят с линия и пергел</w:t>
        </w:r>
      </w:hyperlink>
      <w:r w:rsidRPr="004B3273">
        <w:rPr>
          <w:rFonts w:ascii="Times New Roman" w:eastAsia="Times New Roman" w:hAnsi="Times New Roman" w:cs="Times New Roman"/>
          <w:color w:val="000000"/>
        </w:rPr>
        <w:t xml:space="preserve">, да са построими числа, следва нерешимостта на задачата за </w:t>
      </w:r>
      <w:hyperlink r:id="rId55" w:history="1">
        <w:r w:rsidRPr="004B3273">
          <w:rPr>
            <w:rFonts w:ascii="Times New Roman" w:eastAsia="Times New Roman" w:hAnsi="Times New Roman" w:cs="Times New Roman"/>
            <w:color w:val="0000FF"/>
            <w:u w:val="single"/>
          </w:rPr>
          <w:t>квадратурата на кръга</w:t>
        </w:r>
      </w:hyperlink>
      <w:r w:rsidRPr="004B3273">
        <w:rPr>
          <w:rFonts w:ascii="Times New Roman" w:eastAsia="Times New Roman" w:hAnsi="Times New Roman" w:cs="Times New Roman"/>
          <w:color w:val="000000"/>
        </w:rPr>
        <w:t xml:space="preserve"> (построяване с линия и пергел на квадрат с лице, равно на лицето на даден кръг).</w:t>
      </w:r>
    </w:p>
    <w:p w:rsidR="003343BD" w:rsidRPr="004B3273" w:rsidRDefault="003343BD" w:rsidP="004B3273">
      <w:pPr>
        <w:pStyle w:val="Standard"/>
        <w:spacing w:line="276" w:lineRule="auto"/>
        <w:jc w:val="both"/>
        <w:rPr>
          <w:rFonts w:ascii="Times New Roman" w:eastAsia="Times New Roman" w:hAnsi="Times New Roman" w:cs="Times New Roman"/>
          <w:color w:val="000000"/>
        </w:rPr>
      </w:pP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i/>
          <w:color w:val="000000"/>
        </w:rPr>
        <w:t>Числото Пи е знак за съотношението на обиколката на кръга към неговия диаметър. Ентуриасти от цял свят празнуват деня на числото Пи всяка година на 14 март (3.14)</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С помощта на новите технологии, стойността на числото Пи е изчислена до рекордните 2.7 трилиона цифри след десетичната запетая.</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 xml:space="preserve">Числото Пи е ирационално, което означава, че продължава безкрайно, без да се повтаря. Гръцкият символ, с който го обозначаваме, за пръв път е използван в 1706 </w:t>
      </w:r>
      <w:hyperlink r:id="rId56" w:history="1">
        <w:r w:rsidRPr="004B3273">
          <w:rPr>
            <w:rFonts w:ascii="Times New Roman" w:eastAsia="Times New Roman" w:hAnsi="Times New Roman" w:cs="Times New Roman"/>
            <w:color w:val="666666"/>
            <w:u w:val="single"/>
          </w:rPr>
          <w:t>година</w:t>
        </w:r>
      </w:hyperlink>
      <w:r w:rsidRPr="004B3273">
        <w:rPr>
          <w:rFonts w:ascii="Times New Roman" w:eastAsia="Times New Roman" w:hAnsi="Times New Roman" w:cs="Times New Roman"/>
          <w:color w:val="000000"/>
        </w:rPr>
        <w:t xml:space="preserve"> от Уилям Джоунс, но добива популярност след като е приет от швейцарския математик Леонард Ойлер през 1737 г.</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В евклидовата геометрия Пи може да бъде дефинирано както като отношение между дължината и диаметъра на една окръжност, така и като отношение на лицето на един кръг към лицето на квадрат със страна неговия радиус. Във висшата математика числото Пи се дефинира аналитично чрез използване на тригонометрични функции, например като най-малкото положително x, за което sinx = 0, или като удвоеното най-малко положително x, за което cosx = 0. Всички тези дефиниции са еквивалентни.</w:t>
      </w:r>
    </w:p>
    <w:p w:rsidR="003343BD" w:rsidRPr="004B3273" w:rsidRDefault="003343BD" w:rsidP="004B3273">
      <w:pPr>
        <w:pStyle w:val="Standard"/>
        <w:spacing w:before="100" w:after="100" w:line="276" w:lineRule="auto"/>
        <w:jc w:val="both"/>
        <w:rPr>
          <w:rFonts w:ascii="Times New Roman" w:hAnsi="Times New Roman" w:cs="Times New Roman"/>
        </w:rPr>
      </w:pPr>
      <w:r w:rsidRPr="004B3273">
        <w:rPr>
          <w:rFonts w:ascii="Times New Roman" w:eastAsia="Times New Roman" w:hAnsi="Times New Roman" w:cs="Times New Roman"/>
          <w:color w:val="000000"/>
        </w:rPr>
        <w:t xml:space="preserve">Приблизителни стойности на π, изразени като обикновена дроб са: 22/7 (според </w:t>
      </w:r>
      <w:r w:rsidRPr="004B3273">
        <w:rPr>
          <w:rFonts w:ascii="Times New Roman" w:eastAsia="Times New Roman" w:hAnsi="Times New Roman" w:cs="Times New Roman"/>
          <w:color w:val="000000"/>
        </w:rPr>
        <w:lastRenderedPageBreak/>
        <w:t>Архимед) и 355/113 (по оценка на древните китайски математици). Въпреки ирационалността на числото се смята, че за повечето ежедневни изчисления прецизност между два и пет знака след десетичната запетая е напълно достатъчна.</w:t>
      </w:r>
    </w:p>
    <w:p w:rsidR="003343BD" w:rsidRPr="004B3273" w:rsidRDefault="003343BD" w:rsidP="004B3273">
      <w:pPr>
        <w:pStyle w:val="Standard"/>
        <w:spacing w:line="276" w:lineRule="auto"/>
        <w:jc w:val="both"/>
        <w:rPr>
          <w:rFonts w:ascii="Times New Roman" w:eastAsia="Times New Roman" w:hAnsi="Times New Roman" w:cs="Times New Roman"/>
          <w:color w:val="000000"/>
        </w:rPr>
      </w:pPr>
    </w:p>
    <w:p w:rsidR="003343BD" w:rsidRDefault="003343BD" w:rsidP="004B3273">
      <w:pPr>
        <w:pStyle w:val="Standard"/>
        <w:spacing w:line="276" w:lineRule="auto"/>
        <w:jc w:val="both"/>
        <w:sectPr w:rsidR="003343BD">
          <w:pgSz w:w="11906" w:h="16838"/>
          <w:pgMar w:top="1417" w:right="1417" w:bottom="1417" w:left="1417" w:header="708" w:footer="708" w:gutter="0"/>
          <w:pgNumType w:start="1"/>
          <w:cols w:space="708"/>
        </w:sectPr>
      </w:pPr>
      <w:r w:rsidRPr="004B3273">
        <w:rPr>
          <w:rFonts w:ascii="Times New Roman" w:eastAsia="Times New Roman" w:hAnsi="Times New Roman" w:cs="Times New Roman"/>
          <w:color w:val="000000"/>
        </w:rPr>
        <w:t>Светът отбелязва един от най-необичайните празници – Деня на числото Пи. Датата е избрана заради американското й изписване – 3.14, което съвпада с най-краткия начин за обозначаване на математическата константа, изразяваща отношението на дължината на окръжността към дължината на диаметъра й. Същевременно тя съвпада с рождения ден на Алберт Айнщайн.</w:t>
      </w:r>
      <w:r w:rsidRPr="004B3273">
        <w:rPr>
          <w:rFonts w:ascii="Times New Roman" w:eastAsia="Times New Roman" w:hAnsi="Times New Roman" w:cs="Times New Roman"/>
          <w:color w:val="000000"/>
        </w:rPr>
        <w:br/>
      </w:r>
      <w:r w:rsidRPr="004B3273">
        <w:rPr>
          <w:rFonts w:ascii="Times New Roman" w:eastAsia="Times New Roman" w:hAnsi="Times New Roman" w:cs="Times New Roman"/>
          <w:color w:val="000000"/>
        </w:rPr>
        <w:br/>
        <w:t>Смята се, че числото е открито от вавилонските магове, тъй като съотношението е използвано при строителството на Вавилонската кула. Недостатъчно точното му изчисляване обаче довело до крах на целия проект. Специалистите не изключват същата математическа константа да лежи и в основата на строителството на легендарния храм на цар Соломон.</w:t>
      </w:r>
      <w:r w:rsidRPr="004B3273">
        <w:rPr>
          <w:rFonts w:ascii="Times New Roman" w:eastAsia="Times New Roman" w:hAnsi="Times New Roman" w:cs="Times New Roman"/>
          <w:color w:val="000000"/>
        </w:rPr>
        <w:br/>
      </w:r>
      <w:r w:rsidRPr="004B3273">
        <w:rPr>
          <w:rFonts w:ascii="Times New Roman" w:eastAsia="Times New Roman" w:hAnsi="Times New Roman" w:cs="Times New Roman"/>
          <w:color w:val="000000"/>
        </w:rPr>
        <w:br/>
        <w:t>Всяка година на 14 март почитателите на числото Пи в САЩ се събират, за да възхваляват неговото съвършенство и да се състезават кой ще възпроизведе най-дълга поредица от цифрите след десетичната му запетая. Световният рекорд по неговото запомняне засега принадлежи на 60-годишен японец, който рецитирал в продължение на 16 часа 100 000 цифри след десетичната запетая.</w:t>
      </w:r>
      <w:r w:rsidRPr="004B3273">
        <w:rPr>
          <w:rFonts w:ascii="Times New Roman" w:eastAsia="Times New Roman" w:hAnsi="Times New Roman" w:cs="Times New Roman"/>
          <w:color w:val="000000"/>
        </w:rPr>
        <w:br/>
      </w:r>
      <w:r w:rsidRPr="004B3273">
        <w:rPr>
          <w:rFonts w:ascii="Times New Roman" w:eastAsia="Times New Roman" w:hAnsi="Times New Roman" w:cs="Times New Roman"/>
          <w:color w:val="000000"/>
        </w:rPr>
        <w:br/>
        <w:t>Числото Пи е безкрайна непериодична дроб, приблизително равна на 22/7 или на 3,14 с точност до третата значеща цифра. Числовата му стойност, закръглена до 69-ия знак след десетичната запетая, е</w:t>
      </w:r>
      <w:r w:rsidRPr="004B3273">
        <w:rPr>
          <w:rFonts w:ascii="Times New Roman" w:eastAsia="Times New Roman" w:hAnsi="Times New Roman" w:cs="Times New Roman"/>
          <w:color w:val="000000"/>
        </w:rPr>
        <w:br/>
      </w:r>
      <w:r w:rsidRPr="004B3273">
        <w:rPr>
          <w:rFonts w:ascii="Times New Roman" w:eastAsia="Times New Roman" w:hAnsi="Times New Roman" w:cs="Times New Roman"/>
          <w:color w:val="000000"/>
        </w:rPr>
        <w:br/>
        <w:t>3,14159 26535 89793 23846 26433 83279 50288 41971 69399 37510 58209 74944 59230 7816...</w:t>
      </w:r>
      <w:r w:rsidRPr="004B3273">
        <w:rPr>
          <w:rFonts w:ascii="Times New Roman" w:eastAsia="Times New Roman" w:hAnsi="Times New Roman" w:cs="Times New Roman"/>
          <w:color w:val="000000"/>
        </w:rPr>
        <w:br/>
        <w:t>Въпреки че тази точност е повече от достатъчна за използване в науката и техниката, през последните няколко века в изчисляването на повече цифри и изследването на свойствата на числото са вложени много усилия. Независимо от многото аналитична работа, прибавена към изчисленията със суперкомпютри, определили повече от 1 трилион цифри на Пи, не е намерена закономерност в поредицата от цифри.</w:t>
      </w:r>
      <w:r w:rsidRPr="004B3273">
        <w:rPr>
          <w:rFonts w:ascii="Times New Roman" w:eastAsia="Times New Roman" w:hAnsi="Times New Roman" w:cs="Times New Roman"/>
          <w:color w:val="000000"/>
        </w:rPr>
        <w:br/>
      </w:r>
      <w:r w:rsidRPr="004B3273">
        <w:rPr>
          <w:rFonts w:ascii="Times New Roman" w:eastAsia="Times New Roman" w:hAnsi="Times New Roman" w:cs="Times New Roman"/>
          <w:color w:val="000000"/>
        </w:rPr>
        <w:br/>
        <w:t>Съществуват различни мнемотехнически начини за лесно запомняне на π. Закръглено с точност до десетия знак, π може да се запомни чрез изречението, в което всяка дума има съответния брой букви:</w:t>
      </w:r>
      <w:r w:rsidRPr="004B3273">
        <w:rPr>
          <w:rFonts w:ascii="Times New Roman" w:eastAsia="Times New Roman" w:hAnsi="Times New Roman" w:cs="Times New Roman"/>
          <w:color w:val="000000"/>
        </w:rPr>
        <w:br/>
      </w:r>
      <w:r w:rsidRPr="004B3273">
        <w:rPr>
          <w:rFonts w:ascii="Times New Roman" w:eastAsia="Times New Roman" w:hAnsi="Times New Roman" w:cs="Times New Roman"/>
          <w:color w:val="000000"/>
        </w:rPr>
        <w:br/>
        <w:t xml:space="preserve">Как(3) е(1) леко(4) и(1) бързо(5) запомнено(9) Пи(2), всички(6) знаят(5), щом(3) желаят!(6) </w:t>
      </w:r>
      <w:r w:rsidRPr="004B3273">
        <w:rPr>
          <w:rFonts w:ascii="Times New Roman" w:eastAsia="Times New Roman" w:hAnsi="Times New Roman" w:cs="Times New Roman"/>
          <w:color w:val="000000"/>
        </w:rPr>
        <w:br/>
      </w:r>
      <w:bookmarkStart w:id="0" w:name="_GoBack"/>
      <w:bookmarkEnd w:id="0"/>
      <w:r w:rsidRPr="004B3273">
        <w:rPr>
          <w:rFonts w:ascii="Times New Roman" w:eastAsia="Times New Roman" w:hAnsi="Times New Roman" w:cs="Times New Roman"/>
          <w:color w:val="000000"/>
        </w:rPr>
        <w:t>Числото пи вече не е мания единствено за почитателите на математиката. Живанши произвежда парфюм "Пи", Кейт Буш реди цифрите му в песен, а YouTube съхранява записи на хора, коит</w:t>
      </w:r>
      <w:r w:rsidR="004B3273">
        <w:rPr>
          <w:rFonts w:ascii="Times New Roman" w:eastAsia="Times New Roman" w:hAnsi="Times New Roman" w:cs="Times New Roman"/>
          <w:color w:val="000000"/>
        </w:rPr>
        <w:t>о могат да го рецитират по пам</w:t>
      </w:r>
    </w:p>
    <w:p w:rsidR="00E9369F" w:rsidRDefault="00E9369F" w:rsidP="004B3273">
      <w:pPr>
        <w:jc w:val="both"/>
      </w:pPr>
    </w:p>
    <w:sectPr w:rsidR="00E93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nux Libertine G">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44"/>
    <w:rsid w:val="003343BD"/>
    <w:rsid w:val="004B3273"/>
    <w:rsid w:val="006C4844"/>
    <w:rsid w:val="00E936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37BC"/>
  <w15:chartTrackingRefBased/>
  <w15:docId w15:val="{9BA0476C-001D-46DF-B45E-DFD36774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Standard"/>
    <w:link w:val="20"/>
    <w:rsid w:val="003343BD"/>
    <w:pPr>
      <w:keepNext/>
      <w:keepLines/>
      <w:suppressAutoHyphens/>
      <w:autoSpaceDN w:val="0"/>
      <w:spacing w:before="100" w:after="100" w:line="240" w:lineRule="auto"/>
      <w:textAlignment w:val="baseline"/>
      <w:outlineLvl w:val="1"/>
    </w:pPr>
    <w:rPr>
      <w:rFonts w:ascii="Calibri" w:eastAsia="Linux Libertine G" w:hAnsi="Calibri" w:cs="Linux Libertine G"/>
      <w:b/>
      <w:sz w:val="36"/>
      <w:szCs w:val="36"/>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3BD"/>
    <w:pPr>
      <w:widowControl w:val="0"/>
      <w:suppressAutoHyphens/>
      <w:autoSpaceDN w:val="0"/>
      <w:spacing w:after="0" w:line="240" w:lineRule="auto"/>
      <w:textAlignment w:val="baseline"/>
    </w:pPr>
    <w:rPr>
      <w:rFonts w:ascii="Calibri" w:eastAsia="Linux Libertine G" w:hAnsi="Calibri" w:cs="Linux Libertine G"/>
      <w:sz w:val="24"/>
      <w:szCs w:val="24"/>
      <w:lang w:val="en-US" w:eastAsia="zh-CN" w:bidi="hi-IN"/>
    </w:rPr>
  </w:style>
  <w:style w:type="character" w:customStyle="1" w:styleId="20">
    <w:name w:val="Заглавие 2 Знак"/>
    <w:basedOn w:val="a0"/>
    <w:link w:val="2"/>
    <w:rsid w:val="003343BD"/>
    <w:rPr>
      <w:rFonts w:ascii="Calibri" w:eastAsia="Linux Libertine G" w:hAnsi="Calibri" w:cs="Linux Libertine G"/>
      <w:b/>
      <w:sz w:val="36"/>
      <w:szCs w:val="3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bg.wikipedia.org%2Fwiki%2F%25D0%2590%25D0%25BB%25D0%25B1%25D0%25B5%25D1%2580%25D1%2582_%25D0%2590%25D0%25B9%25D0%25BD%25D1%2589%25D0%25B0%25D0%25B9%25D0%25BD&amp;sa=D&amp;sntz=1&amp;usg=AFQjCNFYWduaT0_XdXpVno4rKq9NPs3zbQ" TargetMode="External"/><Relationship Id="rId18" Type="http://schemas.openxmlformats.org/officeDocument/2006/relationships/hyperlink" Target="http://www.google.com/url?q=http%3A%2F%2F&#1092;&#1080;&#1079;&#1080;&#1082;&#1072;&amp;sa=D&amp;sntz=1&amp;usg=AFQjCNHHLW2akrw4Z-khwysPfhULm8rM4A" TargetMode="External"/><Relationship Id="rId26" Type="http://schemas.openxmlformats.org/officeDocument/2006/relationships/hyperlink" Target="http://www.google.com/url?q=http%3A%2F%2F&#1076;&#1080;&#1072;&#1084;&#1077;&#1090;&#1098;&#1088;&amp;sa=D&amp;sntz=1&amp;usg=AFQjCNF_H9mzHwOGAvDsihnEyPBkOi-KdA" TargetMode="External"/><Relationship Id="rId39" Type="http://schemas.openxmlformats.org/officeDocument/2006/relationships/hyperlink" Target="http://www.google.com/url?q=http%3A%2F%2Fbg.wikipedia.org%2Fwiki%2F%25D0%2590%25D1%2580%25D1%2585%25D0%25B8%25D0%25BC%25D0%25B5%25D0%25B4&amp;sa=D&amp;sntz=1&amp;usg=AFQjCNEudN83aM23kYHPGVzvm9n9mNtNVQ" TargetMode="External"/><Relationship Id="rId21" Type="http://schemas.openxmlformats.org/officeDocument/2006/relationships/hyperlink" Target="http://www.google.com/url?q=http%3A%2F%2F&#1094;&#1086;&#1081;&#1083;&#1077;&#1085;&amp;sa=D&amp;sntz=1&amp;usg=AFQjCNF242k2uZmwBWa8OykB6zns4FxSYQ" TargetMode="External"/><Relationship Id="rId34" Type="http://schemas.openxmlformats.org/officeDocument/2006/relationships/hyperlink" Target="http://www.google.com/url?q=http%3A%2F%2Fbg.wikipedia.org%2Fwiki%2F31_%25D0%25B4%25D0%25B5%25D0%25BA%25D0%25B5%25D0%25BC%25D0%25B2%25D1%2580%25D0%25B8&amp;sa=D&amp;sntz=1&amp;usg=AFQjCNEUfYJrhDIcd58az6OJijj22zMAMg" TargetMode="External"/><Relationship Id="rId42" Type="http://schemas.openxmlformats.org/officeDocument/2006/relationships/image" Target="media/image2.png"/><Relationship Id="rId47" Type="http://schemas.openxmlformats.org/officeDocument/2006/relationships/hyperlink" Target="http://www.google.com/url?q=http%3A%2F%2F&#1095;&#1080;&#1089;&#1083;&#1086;&amp;sa=D&amp;sntz=1&amp;usg=AFQjCNFZMfRF7DszhmRE2Uk2S7lcaILXPg" TargetMode="External"/><Relationship Id="rId50" Type="http://schemas.openxmlformats.org/officeDocument/2006/relationships/hyperlink" Target="http://www.google.com/url?q=http%3A%2F%2F&#1087;&#1086;&#1083;&#1080;&#1085;&#1086;&#1084;&amp;sa=D&amp;sntz=1&amp;usg=AFQjCNHOfY4LicQwTRrCvBd47qwlfP5zRA" TargetMode="External"/><Relationship Id="rId55" Type="http://schemas.openxmlformats.org/officeDocument/2006/relationships/hyperlink" Target="http://www.google.com/url?q=http%3A%2F%2F&#1082;&#1088;&#1098;&#1075;&#1072;&amp;sa=D&amp;sntz=1&amp;usg=AFQjCNHGs-a-F7gx5fbwZAOD2ajnloWLSg" TargetMode="External"/><Relationship Id="rId7" Type="http://schemas.openxmlformats.org/officeDocument/2006/relationships/hyperlink" Target="http://www.google.com/url?q=http%3A%2F%2Fbg.wikipedia.org%2Fwiki%2F1987&amp;sa=D&amp;sntz=1&amp;usg=AFQjCNH9blDyildkvXdoahcHiPPtzi_KxQ" TargetMode="External"/><Relationship Id="rId12" Type="http://schemas.openxmlformats.org/officeDocument/2006/relationships/hyperlink" Target="http://www.google.com/url?q=http%3A%2F%2Fbg.wikipedia.org%2Fwiki%2F%25D0%25A2%25D1%2583%25D1%2580%25D1%2586%25D0%25B8%25D1%258F&amp;sa=D&amp;sntz=1&amp;usg=AFQjCNE4GVGnKZQladwuipCJtHAVMqkhTg" TargetMode="External"/><Relationship Id="rId17" Type="http://schemas.openxmlformats.org/officeDocument/2006/relationships/hyperlink" Target="http://www.google.com/url?q=http%3A%2F%2F&#1084;&#1072;&#1090;&#1077;&#1084;&#1072;&#1090;&#1080;&#1082;&#1072;&amp;sa=D&amp;sntz=1&amp;usg=AFQjCNGKIAw3PVUT4hI9bSdAvdGco2kkog" TargetMode="External"/><Relationship Id="rId25" Type="http://schemas.openxmlformats.org/officeDocument/2006/relationships/hyperlink" Target="http://www.google.com/url?q=http%3A%2F%2F&#1089;&#1098;&#1097;&#1077;&#1089;&#1090;&#1074;&#1091;&#1074;&#1072;)&amp;sa=D&amp;sntz=1&amp;usg=AFQjCNHfLywlyZkXp6w7SSprntlvYgpvNQ" TargetMode="External"/><Relationship Id="rId33" Type="http://schemas.openxmlformats.org/officeDocument/2006/relationships/hyperlink" Target="http://www.google.com/url?q=http%3A%2F%2F&#1089;&#1098;&#1097;&#1077;&#1089;&#1090;&#1074;&#1091;&#1074;&#1072;)&amp;sa=D&amp;sntz=1&amp;usg=AFQjCNHfLywlyZkXp6w7SSprntlvYgpvNQ" TargetMode="External"/><Relationship Id="rId38" Type="http://schemas.openxmlformats.org/officeDocument/2006/relationships/hyperlink" Target="http://www.google.com/url?q=http%3A%2F%2Flinux&amp;sa=D&amp;sntz=1&amp;usg=AFQjCNGs7CP-TJv5NP2Y1BEqBe-ZReNHkw" TargetMode="External"/><Relationship Id="rId46" Type="http://schemas.openxmlformats.org/officeDocument/2006/relationships/hyperlink" Target="http://www.google.com/url?q=http%3A%2F%2F&#1089;&#1098;&#1097;&#1077;&#1089;&#1090;&#1074;&#1091;&#1074;&#1072;)&amp;sa=D&amp;sntz=1&amp;usg=AFQjCNHfLywlyZkXp6w7SSprntlvYgpvNQ" TargetMode="External"/><Relationship Id="rId2" Type="http://schemas.openxmlformats.org/officeDocument/2006/relationships/settings" Target="settings.xml"/><Relationship Id="rId16" Type="http://schemas.openxmlformats.org/officeDocument/2006/relationships/hyperlink" Target="http://www.google.com/url?q=http%3A%2F%2F&#1076;&#1080;&#1072;&#1084;&#1077;&#1090;&#1098;&#1088;&amp;sa=D&amp;sntz=1&amp;usg=AFQjCNF_H9mzHwOGAvDsihnEyPBkOi-KdA" TargetMode="External"/><Relationship Id="rId20" Type="http://schemas.openxmlformats.org/officeDocument/2006/relationships/hyperlink" Target="http://www.google.com/url?q=http%3A%2F%2F&#1072;&#1079;&#1073;&#1091;&#1082;&#1072;&amp;sa=D&amp;sntz=1&amp;usg=AFQjCNHybFDzV0pOHmvSuPdm4GEhqQSJfg" TargetMode="External"/><Relationship Id="rId29" Type="http://schemas.openxmlformats.org/officeDocument/2006/relationships/hyperlink" Target="http://www.google.com/url?q=http%3A%2F%2F&#1072;&#1085;&#1072;&#1083;&#1080;&#1079;&amp;sa=D&amp;sntz=1&amp;usg=AFQjCNHCjikBda1VkDzjNGF8ESpAqcRxcw" TargetMode="External"/><Relationship Id="rId41" Type="http://schemas.openxmlformats.org/officeDocument/2006/relationships/image" Target="media/image1.png"/><Relationship Id="rId54" Type="http://schemas.openxmlformats.org/officeDocument/2006/relationships/hyperlink" Target="http://www.google.com/url?q=http%3A%2F%2F&#1087;&#1077;&#1088;&#1075;&#1077;&#1083;&amp;sa=D&amp;sntz=1&amp;usg=AFQjCNFmr1jn0kv3TPHSc-2bTQSfjvVZ-g" TargetMode="External"/><Relationship Id="rId1" Type="http://schemas.openxmlformats.org/officeDocument/2006/relationships/styles" Target="styles.xml"/><Relationship Id="rId6" Type="http://schemas.openxmlformats.org/officeDocument/2006/relationships/hyperlink" Target="http://www.google.com/url?q=http%3A%2F%2F&#1087;&#1080;&amp;sa=D&amp;sntz=1&amp;usg=AFQjCNFSxNTmA0MlN0clARd6QTdMI_Nx9Q" TargetMode="External"/><Relationship Id="rId11" Type="http://schemas.openxmlformats.org/officeDocument/2006/relationships/hyperlink" Target="http://www.google.com/url?q=http%3A%2F%2Fbg.wikipedia.org%2Fwiki%2F%25D0%2593%25D1%258A%25D1%2580%25D1%2586%25D0%25B8%25D1%258F&amp;sa=D&amp;sntz=1&amp;usg=AFQjCNHK9Sw8N_kMSAFH3YtAoaAxQ1APIQ" TargetMode="External"/><Relationship Id="rId24" Type="http://schemas.openxmlformats.org/officeDocument/2006/relationships/hyperlink" Target="http://www.google.com/url?q=http%3A%2F%2F&#1075;&#1077;&#1086;&#1084;&#1077;&#1090;&#1088;&#1080;&#1103;&amp;sa=D&amp;sntz=1&amp;usg=AFQjCNFTcNNbdzi08EFM7EhZ3duQ1cpu5A" TargetMode="External"/><Relationship Id="rId32" Type="http://schemas.openxmlformats.org/officeDocument/2006/relationships/hyperlink" Target="http://www.google.com/url?q=http%3A%2F%2F&#1082;&#1086;&#1084;&#1087;&#1102;&#1090;&#1098;&#1088;&amp;sa=D&amp;sntz=1&amp;usg=AFQjCNE5ioNSF7LnoLay-RY1R3ubInoXnw" TargetMode="External"/><Relationship Id="rId37" Type="http://schemas.openxmlformats.org/officeDocument/2006/relationships/hyperlink" Target="http://www.google.com/url?q=http%3A%2F%2F&#1089;&#1080;&#1089;&#1090;&#1077;&#1084;&#1072;&amp;sa=D&amp;sntz=1&amp;usg=AFQjCNGNYmqEOt7BG6aLi0v6G-0JKRedSA" TargetMode="External"/><Relationship Id="rId40" Type="http://schemas.openxmlformats.org/officeDocument/2006/relationships/hyperlink" Target="http://www.google.com/url?q=http%3A%2F%2F&#1084;&#1085;&#1077;&#1084;&#1086;&#1085;&#1080;&#1082;&#1072;&amp;sa=D&amp;sntz=1&amp;usg=AFQjCNGv3Q8iGvW7GbQAEI0fWBH8VWVmSw" TargetMode="External"/><Relationship Id="rId45" Type="http://schemas.openxmlformats.org/officeDocument/2006/relationships/hyperlink" Target="http://www.google.com/url?q=http%3A%2F%2Fbg.wikipedia.org%2Fwiki%2F1761&amp;sa=D&amp;sntz=1&amp;usg=AFQjCNHvWJ5XRX0NKcFBrMsVpSM75dOSSA" TargetMode="External"/><Relationship Id="rId53" Type="http://schemas.openxmlformats.org/officeDocument/2006/relationships/hyperlink" Target="http://www.google.com/url?q=http%3A%2F%2F&#1082;&#1086;&#1086;&#1088;&#1076;&#1080;&#1085;&#1072;&#1090;&#1072;&amp;sa=D&amp;sntz=1&amp;usg=AFQjCNEHIWgsTS35jIRDy5tyuZoiR35OLw" TargetMode="External"/><Relationship Id="rId58" Type="http://schemas.openxmlformats.org/officeDocument/2006/relationships/theme" Target="theme/theme1.xml"/><Relationship Id="rId5" Type="http://schemas.openxmlformats.org/officeDocument/2006/relationships/hyperlink" Target="http://www.google.com/url?q=http%3A%2F%2F&#1082;&#1086;&#1085;&#1089;&#1090;&#1072;&#1085;&#1090;&#1072;&amp;sa=D&amp;sntz=1&amp;usg=AFQjCNGXS34dsxKsC0sn8R2avGAdKd0Wig" TargetMode="External"/><Relationship Id="rId15" Type="http://schemas.openxmlformats.org/officeDocument/2006/relationships/hyperlink" Target="http://www.google.com/url?q=http%3A%2F%2F&#1086;&#1082;&#1088;&#1098;&#1078;&#1085;&#1086;&#1089;&#1090;&amp;sa=D&amp;sntz=1&amp;usg=AFQjCNGNh2PiB7Xd6kJ8cVsO964HEeQnEA" TargetMode="External"/><Relationship Id="rId23" Type="http://schemas.openxmlformats.org/officeDocument/2006/relationships/hyperlink" Target="http://www.google.com/url?q=http%3A%2F%2F&#1095;&#1080;&#1089;&#1083;&#1086;&amp;sa=D&amp;sntz=1&amp;usg=AFQjCNFZMfRF7DszhmRE2Uk2S7lcaILXPg" TargetMode="External"/><Relationship Id="rId28" Type="http://schemas.openxmlformats.org/officeDocument/2006/relationships/hyperlink" Target="http://www.google.com/url?q=http%3A%2F%2F&#1088;&#1072;&#1076;&#1080;&#1091;&#1089;&amp;sa=D&amp;sntz=1&amp;usg=AFQjCNEq0uuWIn8vTIAgJpW3by4aQyObPg" TargetMode="External"/><Relationship Id="rId36" Type="http://schemas.openxmlformats.org/officeDocument/2006/relationships/hyperlink" Target="http://www.google.com/url?q=http%3A%2F%2F&#1089;&#1098;&#1097;&#1077;&#1089;&#1090;&#1074;&#1091;&#1074;&#1072;)&amp;sa=D&amp;sntz=1&amp;usg=AFQjCNHfLywlyZkXp6w7SSprntlvYgpvNQ" TargetMode="External"/><Relationship Id="rId49" Type="http://schemas.openxmlformats.org/officeDocument/2006/relationships/hyperlink" Target="http://www.google.com/url?q=http%3A%2F%2F&#1089;&#1098;&#1097;&#1077;&#1089;&#1090;&#1074;&#1091;&#1074;&#1072;)&amp;sa=D&amp;sntz=1&amp;usg=AFQjCNHfLywlyZkXp6w7SSprntlvYgpvNQ" TargetMode="External"/><Relationship Id="rId57" Type="http://schemas.openxmlformats.org/officeDocument/2006/relationships/fontTable" Target="fontTable.xml"/><Relationship Id="rId10" Type="http://schemas.openxmlformats.org/officeDocument/2006/relationships/hyperlink" Target="http://www.google.com/url?q=http%3A%2F%2Fbg.wikipedia.org%2Fwiki%2F%25D0%2591%25D1%258A%25D0%25BB%25D0%25B3%25D0%25B0%25D1%2580%25D0%25B8%25D1%258F&amp;sa=D&amp;sntz=1&amp;usg=AFQjCNH31zKXWQx0v9TpddsKL1oH6qxGRQ" TargetMode="External"/><Relationship Id="rId19" Type="http://schemas.openxmlformats.org/officeDocument/2006/relationships/hyperlink" Target="http://www.google.com/url?q=http%3A%2F%2F&#1090;&#1077;&#1093;&#1085;&#1080;&#1082;&#1072;&amp;sa=D&amp;sntz=1&amp;usg=AFQjCNEeNeogKABss9p7z3Hke4bACFwUOw" TargetMode="External"/><Relationship Id="rId31" Type="http://schemas.openxmlformats.org/officeDocument/2006/relationships/hyperlink" Target="http://www.google.com/url?q=http%3A%2F%2F&#1089;&#1091;&#1087;&#1077;&#1088;&#1082;&#1086;&#1084;&#1087;&#1102;&#1090;&#1098;&#1088;&amp;sa=D&amp;sntz=1&amp;usg=AFQjCNEowzTj-kYAll-sS5g-olfW5ADLLw" TargetMode="External"/><Relationship Id="rId44" Type="http://schemas.openxmlformats.org/officeDocument/2006/relationships/hyperlink" Target="http://www.google.com/url?q=http%3A%2F%2F&#1095;&#1080;&#1089;&#1083;&#1072;&amp;sa=D&amp;sntz=1&amp;usg=AFQjCNFbQDs4MQB0QWb07c4Sc-1mSa2h6Q" TargetMode="External"/><Relationship Id="rId52" Type="http://schemas.openxmlformats.org/officeDocument/2006/relationships/hyperlink" Target="http://www.google.com/url?q=http%3A%2F%2F&#1089;&#1098;&#1097;&#1077;&#1089;&#1090;&#1074;&#1091;&#1074;&#1072;)&amp;sa=D&amp;sntz=1&amp;usg=AFQjCNHfLywlyZkXp6w7SSprntlvYgpvNQ" TargetMode="External"/><Relationship Id="rId4" Type="http://schemas.openxmlformats.org/officeDocument/2006/relationships/hyperlink" Target="http://www.google.com/url?q=http%3A%2F%2F&#1084;&#1072;&#1090;&#1077;&#1084;&#1072;&#1090;&#1080;&#1082;&#1072;&amp;sa=D&amp;sntz=1&amp;usg=AFQjCNGKIAw3PVUT4hI9bSdAvdGco2kkog" TargetMode="External"/><Relationship Id="rId9" Type="http://schemas.openxmlformats.org/officeDocument/2006/relationships/hyperlink" Target="http://www.google.com/url?q=http%3A%2F%2Fbg.wikipedia.org%2Fwiki%2F14_%25D0%25BC%25D0%25B0%25D1%2580%25D1%2582&amp;sa=D&amp;sntz=1&amp;usg=AFQjCNFIm0DHkdBZYSoeXzkrOE08BLpDbw" TargetMode="External"/><Relationship Id="rId14" Type="http://schemas.openxmlformats.org/officeDocument/2006/relationships/hyperlink" Target="http://www.google.com/url?q=http%3A%2F%2F&#1082;&#1086;&#1085;&#1089;&#1090;&#1072;&#1085;&#1090;&#1080;&amp;sa=D&amp;sntz=1&amp;usg=AFQjCNH1jUPxUxUpp5XLWaAZaYAv228yiQ" TargetMode="External"/><Relationship Id="rId22" Type="http://schemas.openxmlformats.org/officeDocument/2006/relationships/hyperlink" Target="http://www.google.com/url?q=http%3A%2F%2F&#1072;&#1088;&#1093;&#1080;&#1084;&#1077;&#1076;&amp;sa=D&amp;sntz=1&amp;usg=AFQjCNGRdq7V2bqrdHEXPXUWMvRQ27qKSg" TargetMode="External"/><Relationship Id="rId27" Type="http://schemas.openxmlformats.org/officeDocument/2006/relationships/hyperlink" Target="http://www.google.com/url?q=http%3A%2F%2F(&#1075;&#1077;&#1086;&#1084;&#1077;&#1090;&#1088;&#1080;&#1103;)&amp;sa=D&amp;sntz=1&amp;usg=AFQjCNHJfxOp6QG0uPuDfyQ9zs3QEMfT5w" TargetMode="External"/><Relationship Id="rId30" Type="http://schemas.openxmlformats.org/officeDocument/2006/relationships/hyperlink" Target="http://www.google.com/url?q=http%3A%2F%2F&#1092;&#1091;&#1085;&#1082;&#1094;&#1080;&#1103;&amp;sa=D&amp;sntz=1&amp;usg=AFQjCNEjaoLig7s7LmLo5JismrIWbMzCHg" TargetMode="External"/><Relationship Id="rId35" Type="http://schemas.openxmlformats.org/officeDocument/2006/relationships/hyperlink" Target="http://www.google.com/url?q=http%3A%2F%2Fbg.wikipedia.org%2Fwiki%2F2009&amp;sa=D&amp;sntz=1&amp;usg=AFQjCNFGolNXAOMTYfFzPkxH7_-nhWRnEQ" TargetMode="External"/><Relationship Id="rId43" Type="http://schemas.openxmlformats.org/officeDocument/2006/relationships/hyperlink" Target="http://www.google.com/url?q=http%3A%2F%2F&#1095;&#1080;&#1089;&#1083;&#1086;&amp;sa=D&amp;sntz=1&amp;usg=AFQjCNFZMfRF7DszhmRE2Uk2S7lcaILXPg" TargetMode="External"/><Relationship Id="rId48" Type="http://schemas.openxmlformats.org/officeDocument/2006/relationships/hyperlink" Target="http://www.google.com/url?q=http%3A%2F%2Fbg.wikipedia.org%2Fwiki%2F1882&amp;sa=D&amp;sntz=1&amp;usg=AFQjCNHXchG63YieTi5YbrYiMv5UppTWzQ" TargetMode="External"/><Relationship Id="rId56" Type="http://schemas.openxmlformats.org/officeDocument/2006/relationships/hyperlink" Target="http://www.google.com/url?q=http%3A%2F%2Fsvetoven.pogled.info%2Fnews%2F10312%2FDnes-e-denyat-na-chisloto-Pi&amp;sa=D&amp;sntz=1&amp;usg=AFQjCNHQe3vJXnqG8bWkpDWeOozV-oticw" TargetMode="External"/><Relationship Id="rId8" Type="http://schemas.openxmlformats.org/officeDocument/2006/relationships/hyperlink" Target="http://www.google.com/url?q=http%3A%2F%2Fbg.wikipedia.org%2Fwiki%2F%25D0%25A1%25D0%25B0%25D0%25BD_%25D0%25A4%25D1%2580%25D0%25B0%25D0%25BD%25D1%2586%25D0%25B8%25D1%2581%25D0%25BA%25D0%25BE&amp;sa=D&amp;sntz=1&amp;usg=AFQjCNGpCtNWUiGWP8avCd_1Jg90TntG0g" TargetMode="External"/><Relationship Id="rId51" Type="http://schemas.openxmlformats.org/officeDocument/2006/relationships/hyperlink" Target="http://www.google.com/url?q=http%3A%2F%2F&#1095;&#1080;&#1089;&#1083;&#1086;&amp;sa=D&amp;sntz=1&amp;usg=AFQjCNFZMfRF7DszhmRE2Uk2S7lcaILXP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2134</Words>
  <Characters>12169</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2023-03-14T07:00:00Z</dcterms:created>
  <dcterms:modified xsi:type="dcterms:W3CDTF">2023-03-14T07:10:00Z</dcterms:modified>
</cp:coreProperties>
</file>